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body>
    <w:p w:rsidRPr="00AA5087" w:rsidR="00705EF9" w:rsidP="00705EF9" w:rsidRDefault="00705EF9" w14:paraId="775795B0" w14:textId="77777777">
      <w:pPr>
        <w:pStyle w:val="Heading2"/>
        <w:rPr>
          <w:sz w:val="40"/>
          <w:szCs w:val="40"/>
        </w:rPr>
      </w:pPr>
      <w:r w:rsidRPr="00AA5087">
        <w:rPr>
          <w:sz w:val="40"/>
          <w:szCs w:val="40"/>
        </w:rPr>
        <w:t>Contractor Health and Safety Questionnaire</w:t>
      </w:r>
    </w:p>
    <w:p w:rsidRPr="00844E6A" w:rsidR="00705EF9" w:rsidP="00705EF9" w:rsidRDefault="00705EF9" w14:paraId="7616761F" w14:textId="77777777">
      <w:pPr>
        <w:pStyle w:val="FEBodyText"/>
        <w:rPr>
          <w:b/>
          <w:bCs/>
        </w:rPr>
      </w:pPr>
      <w:r>
        <w:rPr>
          <w:b/>
          <w:bCs/>
          <w:noProof/>
        </w:rPr>
        <mc:AlternateContent>
          <mc:Choice Requires="wps">
            <w:drawing>
              <wp:anchor distT="0" distB="0" distL="114300" distR="114300" simplePos="0" relativeHeight="251658240" behindDoc="1" locked="0" layoutInCell="1" allowOverlap="1" wp14:anchorId="2CC04AEB" wp14:editId="6806D2B0">
                <wp:simplePos x="0" y="0"/>
                <wp:positionH relativeFrom="column">
                  <wp:posOffset>-45720</wp:posOffset>
                </wp:positionH>
                <wp:positionV relativeFrom="paragraph">
                  <wp:posOffset>104775</wp:posOffset>
                </wp:positionV>
                <wp:extent cx="5684520" cy="739140"/>
                <wp:effectExtent l="0" t="0" r="11430" b="22860"/>
                <wp:wrapNone/>
                <wp:docPr id="5" name="Rectangle 5"/>
                <wp:cNvGraphicFramePr/>
                <a:graphic xmlns:a="http://schemas.openxmlformats.org/drawingml/2006/main">
                  <a:graphicData uri="http://schemas.microsoft.com/office/word/2010/wordprocessingShape">
                    <wps:wsp>
                      <wps:cNvSpPr/>
                      <wps:spPr>
                        <a:xfrm>
                          <a:off x="0" y="0"/>
                          <a:ext cx="5684520" cy="7391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id="Rectangle 5" style="position:absolute;margin-left:-3.6pt;margin-top:8.25pt;width:447.6pt;height:58.2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01]" strokecolor="#70ad47 [3209]" strokeweight="1pt" w14:anchorId="75AEF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"/>
            </w:pict>
          </mc:Fallback>
        </mc:AlternateContent>
      </w:r>
      <w:r>
        <w:rPr>
          <w:b/>
          <w:bCs/>
          <w:noProof/>
        </w:rPr>
        <w:drawing>
          <wp:anchor distT="0" distB="0" distL="114300" distR="114300" simplePos="0" relativeHeight="251658241" behindDoc="0" locked="0" layoutInCell="1" allowOverlap="1" wp14:anchorId="68CDA86A" wp14:editId="34C2DBBA">
            <wp:simplePos x="0" y="0"/>
            <wp:positionH relativeFrom="column">
              <wp:posOffset>-45720</wp:posOffset>
            </wp:positionH>
            <wp:positionV relativeFrom="paragraph">
              <wp:posOffset>59055</wp:posOffset>
            </wp:positionV>
            <wp:extent cx="739140" cy="739140"/>
            <wp:effectExtent l="0" t="0" r="0" b="0"/>
            <wp:wrapSquare wrapText="bothSides"/>
            <wp:docPr id="1" name="Graphic 1"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omment Important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39140" cy="739140"/>
                    </a:xfrm>
                    <a:prstGeom prst="rect">
                      <a:avLst/>
                    </a:prstGeom>
                  </pic:spPr>
                </pic:pic>
              </a:graphicData>
            </a:graphic>
            <wp14:sizeRelH relativeFrom="margin">
              <wp14:pctWidth>0</wp14:pctWidth>
            </wp14:sizeRelH>
            <wp14:sizeRelV relativeFrom="margin">
              <wp14:pctHeight>0</wp14:pctHeight>
            </wp14:sizeRelV>
          </wp:anchor>
        </w:drawing>
      </w:r>
    </w:p>
    <w:p w:rsidR="00705EF9" w:rsidP="00705EF9" w:rsidRDefault="00705EF9" w14:paraId="56BE86C3" w14:textId="779E9B22">
      <w:pPr>
        <w:pStyle w:val="FEBodyText"/>
      </w:pPr>
      <w:r>
        <w:t>This version of our questionnaire is for contractors that have</w:t>
      </w:r>
      <w:r w:rsidRPr="003118B8">
        <w:rPr>
          <w:b/>
          <w:bCs/>
        </w:rPr>
        <w:t xml:space="preserve"> 5 </w:t>
      </w:r>
      <w:r w:rsidR="00D17EA6">
        <w:rPr>
          <w:b/>
          <w:bCs/>
        </w:rPr>
        <w:t xml:space="preserve">or more </w:t>
      </w:r>
      <w:r w:rsidRPr="003118B8">
        <w:rPr>
          <w:b/>
          <w:bCs/>
        </w:rPr>
        <w:t>employees</w:t>
      </w:r>
      <w:r>
        <w:t xml:space="preserve">. Please request a different template if you have </w:t>
      </w:r>
      <w:r w:rsidR="002B079D">
        <w:t xml:space="preserve">fewer </w:t>
      </w:r>
      <w:r>
        <w:t xml:space="preserve">than 5 employees. </w:t>
      </w:r>
    </w:p>
    <w:p w:rsidR="00705EF9" w:rsidP="00705EF9" w:rsidRDefault="00705EF9" w14:paraId="6644B849" w14:textId="77777777">
      <w:pPr>
        <w:pStyle w:val="FEBodyText"/>
      </w:pPr>
    </w:p>
    <w:p w:rsidRPr="003A270E" w:rsidR="00705EF9" w:rsidP="00705EF9" w:rsidRDefault="00705EF9" w14:paraId="755EB35D" w14:textId="77777777">
      <w:pPr>
        <w:pStyle w:val="Heading2"/>
      </w:pPr>
      <w:r>
        <w:t>Instructions</w:t>
      </w:r>
    </w:p>
    <w:p w:rsidR="00705EF9" w:rsidP="00705EF9" w:rsidRDefault="00705EF9" w14:paraId="4D13F7BC" w14:textId="77777777">
      <w:pPr>
        <w:pStyle w:val="FEBodyText"/>
      </w:pPr>
      <w:r>
        <w:t xml:space="preserve">Please complete each question as fully as you can. We will use your answers to review evidence of whether your approach to Health &amp; Safety demonstrates an appropriate level of competency. </w:t>
      </w:r>
    </w:p>
    <w:p w:rsidR="00705EF9" w:rsidP="00705EF9" w:rsidRDefault="00705EF9" w14:paraId="1213D85E" w14:textId="77777777">
      <w:pPr>
        <w:pStyle w:val="FEBodyText"/>
        <w:spacing w:line="240" w:lineRule="auto"/>
      </w:pPr>
    </w:p>
    <w:p w:rsidR="00705EF9" w:rsidP="00705EF9" w:rsidRDefault="00705EF9" w14:paraId="1E60454C" w14:textId="77777777">
      <w:pPr>
        <w:pStyle w:val="FEBodyText"/>
      </w:pPr>
      <w:r>
        <w:t xml:space="preserve">Your questionnaire will be marked as either pass or fail. </w:t>
      </w:r>
      <w:r w:rsidRPr="002131A8">
        <w:t>To receive a pass</w:t>
      </w:r>
      <w:r>
        <w:t xml:space="preserve"> </w:t>
      </w:r>
      <w:r w:rsidRPr="002131A8">
        <w:t>relevant evidence must have been provided for each question.</w:t>
      </w:r>
      <w:r>
        <w:t xml:space="preserve"> You will only be considered for a contract if you pass. If you fail this questionnaire, we will give you feedback on the areas of improvement you will need to make to be considered for future contracts.</w:t>
      </w:r>
    </w:p>
    <w:p w:rsidR="00705EF9" w:rsidP="00705EF9" w:rsidRDefault="00705EF9" w14:paraId="6E4F4275" w14:textId="77777777">
      <w:pPr>
        <w:pStyle w:val="FEBodyText"/>
        <w:spacing w:line="240" w:lineRule="auto"/>
      </w:pPr>
    </w:p>
    <w:p w:rsidR="00705EF9" w:rsidP="00705EF9" w:rsidRDefault="00705EF9" w14:paraId="71B57823" w14:textId="77777777">
      <w:pPr>
        <w:pStyle w:val="FEBodyText"/>
      </w:pPr>
      <w:r>
        <w:t xml:space="preserve">Where you provide additional documents as evidence to support your answers, please clearly reference this evidence. In your evidence you should state which question it relates to. </w:t>
      </w:r>
    </w:p>
    <w:p w:rsidR="00705EF9" w:rsidP="00705EF9" w:rsidRDefault="00705EF9" w14:paraId="59CEDDCF" w14:textId="77777777">
      <w:pPr>
        <w:pStyle w:val="Heading3"/>
      </w:pPr>
      <w:r>
        <w:t>Previously Completed Questionnaires</w:t>
      </w:r>
    </w:p>
    <w:p w:rsidRPr="003033B7" w:rsidR="00705EF9" w:rsidP="00705EF9" w:rsidRDefault="00705EF9" w14:paraId="70203B38" w14:textId="77777777">
      <w:pPr>
        <w:pStyle w:val="FEBodyText"/>
        <w:rPr>
          <w:b/>
          <w:bCs/>
        </w:rPr>
      </w:pPr>
      <w:r w:rsidRPr="003033B7">
        <w:rPr>
          <w:b/>
          <w:bCs/>
        </w:rPr>
        <w:t xml:space="preserve">If you have previously completed and passed this questionnaire in the past 12 months, you can ask us to consider your previous questionnaire as evidence of your competency. </w:t>
      </w:r>
    </w:p>
    <w:p w:rsidRPr="00E434EC" w:rsidR="00705EF9" w:rsidP="00705EF9" w:rsidRDefault="00705EF9" w14:paraId="1F8CB833" w14:textId="77777777">
      <w:pPr>
        <w:pStyle w:val="FEBodyText"/>
        <w:spacing w:line="240" w:lineRule="auto"/>
        <w:rPr>
          <w:sz w:val="16"/>
          <w:szCs w:val="16"/>
        </w:rPr>
      </w:pPr>
    </w:p>
    <w:p w:rsidR="00705EF9" w:rsidP="00705EF9" w:rsidRDefault="00705EF9" w14:paraId="748342E2" w14:textId="77777777">
      <w:pPr>
        <w:pStyle w:val="FEBodyText"/>
      </w:pPr>
      <w:r>
        <w:t>We will only accept a previous questionnaire if:</w:t>
      </w:r>
    </w:p>
    <w:p w:rsidR="00705EF9" w:rsidP="00705EF9" w:rsidRDefault="00705EF9" w14:paraId="6AA9C771" w14:textId="77777777">
      <w:pPr>
        <w:pStyle w:val="FEBodyText"/>
        <w:numPr>
          <w:ilvl w:val="0"/>
          <w:numId w:val="16"/>
        </w:numPr>
      </w:pPr>
      <w:r>
        <w:t>You give exact details of when and how the questionnaire was submitted.</w:t>
      </w:r>
    </w:p>
    <w:p w:rsidR="00705EF9" w:rsidP="00705EF9" w:rsidRDefault="00705EF9" w14:paraId="0E553742" w14:textId="77777777">
      <w:pPr>
        <w:pStyle w:val="FEBodyText"/>
        <w:numPr>
          <w:ilvl w:val="0"/>
          <w:numId w:val="16"/>
        </w:numPr>
      </w:pPr>
      <w:r>
        <w:t>You confirm nothing has changed.</w:t>
      </w:r>
    </w:p>
    <w:p w:rsidR="00705EF9" w:rsidP="00705EF9" w:rsidRDefault="00705EF9" w14:paraId="7635A675" w14:textId="77777777">
      <w:pPr>
        <w:pStyle w:val="FEBodyText"/>
        <w:numPr>
          <w:ilvl w:val="0"/>
          <w:numId w:val="16"/>
        </w:numPr>
      </w:pPr>
      <w:r>
        <w:t>The answers you gave are appropriate for the type of operations you will undertake during this new contract.</w:t>
      </w:r>
    </w:p>
    <w:p w:rsidRPr="00E434EC" w:rsidR="00705EF9" w:rsidP="00705EF9" w:rsidRDefault="00705EF9" w14:paraId="033FBB49" w14:textId="77777777">
      <w:pPr>
        <w:pStyle w:val="FEBodyText"/>
        <w:spacing w:line="240" w:lineRule="auto"/>
        <w:ind w:left="720"/>
        <w:rPr>
          <w:sz w:val="16"/>
          <w:szCs w:val="16"/>
        </w:rPr>
      </w:pPr>
    </w:p>
    <w:p w:rsidR="00705EF9" w:rsidP="00705EF9" w:rsidRDefault="00705EF9" w14:paraId="3F009ED6" w14:textId="77777777">
      <w:pPr>
        <w:pStyle w:val="FEBodyText"/>
      </w:pPr>
      <w:r>
        <w:t xml:space="preserve">If you cannot meet these criteria, please submit a new questionnaire. </w:t>
      </w:r>
    </w:p>
    <w:p w:rsidR="6E041660" w:rsidP="6E041660" w:rsidRDefault="6E041660" w14:paraId="6D7B0042" w14:textId="2E2B5171">
      <w:pPr>
        <w:pStyle w:val="FEBodyText"/>
      </w:pPr>
    </w:p>
    <w:p w:rsidR="00705EF9" w:rsidP="00705EF9" w:rsidRDefault="00705EF9" w14:paraId="15DA3DE1" w14:textId="77777777">
      <w:pPr>
        <w:pStyle w:val="Heading3"/>
      </w:pPr>
      <w:r>
        <w:t xml:space="preserve">Health &amp; Safety Certificates &amp; Accreditations </w:t>
      </w:r>
    </w:p>
    <w:p w:rsidR="00705EF9" w:rsidP="00705EF9" w:rsidRDefault="00705EF9" w14:paraId="7084ABD0" w14:textId="77777777">
      <w:pPr>
        <w:pStyle w:val="FEBodyText"/>
      </w:pPr>
      <w:r>
        <w:t xml:space="preserve">It is </w:t>
      </w:r>
      <w:r w:rsidRPr="00DC0186">
        <w:rPr>
          <w:b/>
          <w:bCs/>
        </w:rPr>
        <w:t>not</w:t>
      </w:r>
      <w:r>
        <w:t xml:space="preserve"> mandatory to hold a health and safety accreditation. However, we recognise that Section A of this questionnaire assesses the same core criteria as many</w:t>
      </w:r>
      <w:r w:rsidRPr="00080ABD">
        <w:t xml:space="preserve"> health and safety</w:t>
      </w:r>
      <w:r>
        <w:t xml:space="preserve"> certificates and accreditations. If you hold a valid certificate that is recognised by the Safety Standards in Procurement (SSIP) forum, please give details. Further information is available on the </w:t>
      </w:r>
      <w:hyperlink w:history="1" r:id="rId13">
        <w:r w:rsidRPr="007826F8">
          <w:rPr>
            <w:rStyle w:val="Hyperlink"/>
          </w:rPr>
          <w:t>SSIP website.</w:t>
        </w:r>
      </w:hyperlink>
      <w:r>
        <w:t xml:space="preserve"> We also accept ISO 45001 issued by a UKAS or equivalent accredited certification body. You are not required to complete Section A if you hold one </w:t>
      </w:r>
      <w:r>
        <w:lastRenderedPageBreak/>
        <w:t xml:space="preserve">of these accreditations. We will either check your organisation’s accreditation on the </w:t>
      </w:r>
      <w:hyperlink w:history="1" r:id="rId14">
        <w:r>
          <w:rPr>
            <w:rStyle w:val="Hyperlink"/>
            <w:rFonts w:eastAsiaTheme="majorEastAsia"/>
          </w:rPr>
          <w:t>SSIP Portal</w:t>
        </w:r>
      </w:hyperlink>
      <w:r>
        <w:t xml:space="preserve"> or request a copy of your ISO 45001 certificate.  </w:t>
      </w:r>
    </w:p>
    <w:p w:rsidRPr="00E5181B" w:rsidR="005B2F92" w:rsidP="00E5181B" w:rsidRDefault="005B2F92" w14:paraId="50CF782A" w14:textId="77777777">
      <w:pPr>
        <w:pStyle w:val="FEBodyText"/>
      </w:pPr>
    </w:p>
    <w:tbl>
      <w:tblPr>
        <w:tblStyle w:val="TableGrid"/>
        <w:tblW w:w="0" w:type="auto"/>
        <w:tblCellMar>
          <w:top w:w="170" w:type="dxa"/>
          <w:bottom w:w="170" w:type="dxa"/>
        </w:tblCellMar>
        <w:tblLook w:val="04A0" w:firstRow="1" w:lastRow="0" w:firstColumn="1" w:lastColumn="0" w:noHBand="0" w:noVBand="1"/>
      </w:tblPr>
      <w:tblGrid>
        <w:gridCol w:w="4864"/>
        <w:gridCol w:w="4146"/>
      </w:tblGrid>
      <w:tr w:rsidR="00455A41" w:rsidTr="3E27E058" w14:paraId="02179656" w14:textId="77777777">
        <w:trPr>
          <w:trHeight w:val="414"/>
        </w:trPr>
        <w:tc>
          <w:tcPr>
            <w:tcW w:w="4864" w:type="dxa"/>
            <w:tcMar/>
          </w:tcPr>
          <w:p w:rsidRPr="001E1B3D" w:rsidR="00455A41" w:rsidP="005759CE" w:rsidRDefault="00455A41" w14:paraId="6D60DD54" w14:textId="23EB4D81">
            <w:pPr>
              <w:rPr>
                <w:b/>
                <w:bCs/>
                <w:sz w:val="24"/>
                <w:szCs w:val="24"/>
              </w:rPr>
            </w:pPr>
            <w:r w:rsidRPr="001E1B3D">
              <w:rPr>
                <w:b/>
                <w:bCs/>
                <w:sz w:val="24"/>
                <w:szCs w:val="24"/>
              </w:rPr>
              <w:t>Questions</w:t>
            </w:r>
          </w:p>
        </w:tc>
        <w:tc>
          <w:tcPr>
            <w:tcW w:w="4146" w:type="dxa"/>
            <w:tcMar/>
          </w:tcPr>
          <w:p w:rsidRPr="001E1B3D" w:rsidR="00455A41" w:rsidP="005759CE" w:rsidRDefault="00455A41" w14:paraId="3817BF6D" w14:textId="48BB81F3">
            <w:pPr>
              <w:rPr>
                <w:b/>
                <w:bCs/>
                <w:sz w:val="24"/>
                <w:szCs w:val="24"/>
              </w:rPr>
            </w:pPr>
            <w:r w:rsidRPr="001E1B3D">
              <w:rPr>
                <w:b/>
                <w:bCs/>
                <w:sz w:val="24"/>
                <w:szCs w:val="24"/>
              </w:rPr>
              <w:t>Your Response and Document References</w:t>
            </w:r>
          </w:p>
        </w:tc>
      </w:tr>
      <w:tr w:rsidR="005645AE" w:rsidTr="3E27E058" w14:paraId="164F7876" w14:textId="77777777">
        <w:trPr>
          <w:trHeight w:val="414"/>
        </w:trPr>
        <w:tc>
          <w:tcPr>
            <w:tcW w:w="4864" w:type="dxa"/>
            <w:tcMar/>
          </w:tcPr>
          <w:p w:rsidR="005645AE" w:rsidP="005759CE" w:rsidRDefault="005645AE" w14:paraId="203D16AF" w14:textId="6AE88542">
            <w:r w:rsidRPr="005645AE">
              <w:t>Date Questionnaire Completed:</w:t>
            </w:r>
            <w:r w:rsidRPr="005645AE">
              <w:tab/>
            </w:r>
            <w:r w:rsidRPr="005645AE">
              <w:tab/>
            </w:r>
          </w:p>
        </w:tc>
        <w:tc>
          <w:tcPr>
            <w:tcW w:w="4146" w:type="dxa"/>
            <w:tcMar/>
          </w:tcPr>
          <w:p w:rsidR="005645AE" w:rsidP="005759CE" w:rsidRDefault="005645AE" w14:paraId="629C03ED" w14:textId="77777777"/>
        </w:tc>
      </w:tr>
      <w:tr w:rsidR="00174A75" w:rsidTr="3E27E058" w14:paraId="4CFC4F4C" w14:textId="77777777">
        <w:trPr>
          <w:trHeight w:val="414"/>
        </w:trPr>
        <w:tc>
          <w:tcPr>
            <w:tcW w:w="4864" w:type="dxa"/>
            <w:tcMar/>
          </w:tcPr>
          <w:p w:rsidR="00174A75" w:rsidP="005759CE" w:rsidRDefault="005759CE" w14:paraId="036F71E8" w14:textId="73BFF97A">
            <w:r>
              <w:t>Name of Contractor:</w:t>
            </w:r>
          </w:p>
        </w:tc>
        <w:tc>
          <w:tcPr>
            <w:tcW w:w="4146" w:type="dxa"/>
            <w:tcMar/>
          </w:tcPr>
          <w:p w:rsidR="00174A75" w:rsidP="005759CE" w:rsidRDefault="00174A75" w14:paraId="65717758" w14:textId="7A11192C"/>
        </w:tc>
      </w:tr>
      <w:tr w:rsidR="005645AE" w:rsidTr="3E27E058" w14:paraId="3C105915" w14:textId="77777777">
        <w:trPr>
          <w:trHeight w:val="414"/>
        </w:trPr>
        <w:tc>
          <w:tcPr>
            <w:tcW w:w="4864" w:type="dxa"/>
            <w:tcMar/>
          </w:tcPr>
          <w:p w:rsidRPr="00E638FC" w:rsidR="005645AE" w:rsidP="005645AE" w:rsidRDefault="005645AE" w14:paraId="3957BDB6" w14:textId="21EF094D">
            <w:pPr>
              <w:spacing w:line="240" w:lineRule="auto"/>
              <w:rPr>
                <w:i/>
                <w:iCs/>
              </w:rPr>
            </w:pPr>
            <w:r>
              <w:t>Number of Employees</w:t>
            </w:r>
          </w:p>
        </w:tc>
        <w:tc>
          <w:tcPr>
            <w:tcW w:w="4146" w:type="dxa"/>
            <w:tcMar/>
          </w:tcPr>
          <w:p w:rsidR="005645AE" w:rsidP="005645AE" w:rsidRDefault="005645AE" w14:paraId="6A449601" w14:textId="77777777"/>
          <w:p w:rsidR="005645AE" w:rsidP="005645AE" w:rsidRDefault="005645AE" w14:paraId="7615C415" w14:textId="643B85B1">
            <w:r w:rsidRPr="000247D1">
              <w:rPr>
                <w:i/>
                <w:iCs/>
              </w:rPr>
              <w:t>Note: this questionnaire is for contractors with 5 or more employees</w:t>
            </w:r>
            <w:r>
              <w:t>.</w:t>
            </w:r>
          </w:p>
        </w:tc>
      </w:tr>
      <w:tr w:rsidR="005645AE" w:rsidTr="3E27E058" w14:paraId="01210F04" w14:textId="77777777">
        <w:trPr>
          <w:trHeight w:val="414"/>
        </w:trPr>
        <w:tc>
          <w:tcPr>
            <w:tcW w:w="4864" w:type="dxa"/>
            <w:tcMar/>
          </w:tcPr>
          <w:p w:rsidR="005645AE" w:rsidP="005645AE" w:rsidRDefault="005645AE" w14:paraId="513BCBB3" w14:textId="77777777">
            <w:pPr>
              <w:spacing w:line="240" w:lineRule="auto"/>
              <w:rPr>
                <w:i/>
                <w:iCs/>
              </w:rPr>
            </w:pPr>
            <w:r w:rsidRPr="00E638FC">
              <w:rPr>
                <w:i/>
                <w:iCs/>
              </w:rPr>
              <w:t>Optional</w:t>
            </w:r>
          </w:p>
          <w:p w:rsidR="005645AE" w:rsidP="005645AE" w:rsidRDefault="005645AE" w14:paraId="1AF8AE1A" w14:textId="77777777"/>
          <w:p w:rsidRPr="00521B72" w:rsidR="005645AE" w:rsidP="15BB3D86" w:rsidRDefault="005645AE" w14:paraId="4D8FBEC0" w14:textId="5947066B">
            <w:pPr>
              <w:spacing w:before="0" w:beforeAutospacing="off" w:after="0" w:afterAutospacing="off"/>
            </w:pPr>
            <w:r w:rsidRPr="15BB3D86" w:rsidR="3115B78E">
              <w:rPr>
                <w:rFonts w:ascii="Trebuchet MS" w:hAnsi="Trebuchet MS" w:eastAsia="Trebuchet MS" w:cs="Trebuchet MS"/>
                <w:noProof w:val="0"/>
                <w:sz w:val="22"/>
                <w:szCs w:val="22"/>
                <w:lang w:val="en-GB"/>
              </w:rPr>
              <w:t xml:space="preserve">Details of any questionnaires passed in the last 12months you would like us to consider:   </w:t>
            </w:r>
          </w:p>
          <w:p w:rsidRPr="00521B72" w:rsidR="005645AE" w:rsidP="15BB3D86" w:rsidRDefault="005645AE" w14:paraId="7037113C" w14:textId="510F002D">
            <w:pPr>
              <w:pStyle w:val="ListParagraph"/>
              <w:numPr>
                <w:ilvl w:val="0"/>
                <w:numId w:val="29"/>
              </w:numPr>
              <w:spacing w:before="0" w:beforeAutospacing="off" w:after="0" w:afterAutospacing="off"/>
              <w:rPr>
                <w:rFonts w:ascii="Trebuchet MS" w:hAnsi="Trebuchet MS" w:eastAsia="Trebuchet MS" w:cs="Trebuchet MS"/>
                <w:noProof w:val="0"/>
                <w:sz w:val="22"/>
                <w:szCs w:val="22"/>
                <w:lang w:val="en-GB"/>
              </w:rPr>
            </w:pPr>
            <w:r w:rsidRPr="15BB3D86" w:rsidR="3115B78E">
              <w:rPr>
                <w:rFonts w:ascii="Trebuchet MS" w:hAnsi="Trebuchet MS" w:eastAsia="Trebuchet MS" w:cs="Trebuchet MS"/>
                <w:noProof w:val="0"/>
                <w:sz w:val="22"/>
                <w:szCs w:val="22"/>
                <w:lang w:val="en-GB"/>
              </w:rPr>
              <w:t xml:space="preserve">Give exact details of when and how the questionnaire was submitted. </w:t>
            </w:r>
          </w:p>
          <w:p w:rsidRPr="00521B72" w:rsidR="005645AE" w:rsidP="15BB3D86" w:rsidRDefault="005645AE" w14:paraId="0DA26506" w14:textId="050DD3DF">
            <w:pPr>
              <w:pStyle w:val="ListParagraph"/>
              <w:numPr>
                <w:ilvl w:val="0"/>
                <w:numId w:val="30"/>
              </w:numPr>
              <w:spacing w:before="0" w:beforeAutospacing="off" w:after="0" w:afterAutospacing="off"/>
              <w:rPr>
                <w:rFonts w:ascii="Trebuchet MS" w:hAnsi="Trebuchet MS" w:eastAsia="Trebuchet MS" w:cs="Trebuchet MS"/>
                <w:noProof w:val="0"/>
                <w:sz w:val="22"/>
                <w:szCs w:val="22"/>
                <w:lang w:val="en-GB"/>
              </w:rPr>
            </w:pPr>
            <w:r w:rsidRPr="15BB3D86" w:rsidR="3115B78E">
              <w:rPr>
                <w:rFonts w:ascii="Trebuchet MS" w:hAnsi="Trebuchet MS" w:eastAsia="Trebuchet MS" w:cs="Trebuchet MS"/>
                <w:noProof w:val="0"/>
                <w:sz w:val="22"/>
                <w:szCs w:val="22"/>
                <w:lang w:val="en-GB"/>
              </w:rPr>
              <w:t xml:space="preserve">Confirm nothing has changed. </w:t>
            </w:r>
          </w:p>
          <w:p w:rsidRPr="00521B72" w:rsidR="005645AE" w:rsidP="15BB3D86" w:rsidRDefault="005645AE" w14:paraId="7102351A" w14:textId="05374C28">
            <w:pPr>
              <w:pStyle w:val="ListParagraph"/>
              <w:numPr>
                <w:ilvl w:val="0"/>
                <w:numId w:val="31"/>
              </w:numPr>
              <w:spacing w:before="0" w:beforeAutospacing="off" w:after="0" w:afterAutospacing="off"/>
              <w:rPr>
                <w:rFonts w:ascii="Trebuchet MS" w:hAnsi="Trebuchet MS" w:eastAsia="Trebuchet MS" w:cs="Trebuchet MS"/>
                <w:noProof w:val="0"/>
                <w:sz w:val="22"/>
                <w:szCs w:val="22"/>
                <w:lang w:val="en-GB"/>
              </w:rPr>
            </w:pPr>
            <w:r w:rsidRPr="15BB3D86" w:rsidR="3115B78E">
              <w:rPr>
                <w:rFonts w:ascii="Trebuchet MS" w:hAnsi="Trebuchet MS" w:eastAsia="Trebuchet MS" w:cs="Trebuchet MS"/>
                <w:noProof w:val="0"/>
                <w:sz w:val="22"/>
                <w:szCs w:val="22"/>
                <w:lang w:val="en-GB"/>
              </w:rPr>
              <w:t xml:space="preserve">Confirm answers you gave are appropriate for the type of operations you will undertake during this new contract. </w:t>
            </w:r>
          </w:p>
          <w:p w:rsidRPr="00521B72" w:rsidR="005645AE" w:rsidP="15BB3D86" w:rsidRDefault="005645AE" w14:paraId="10EE482F" w14:textId="7910120A">
            <w:pPr>
              <w:spacing w:before="0" w:beforeAutospacing="off" w:after="0" w:afterAutospacing="off"/>
            </w:pPr>
            <w:r w:rsidRPr="15BB3D86" w:rsidR="3115B78E">
              <w:rPr>
                <w:rFonts w:ascii="Consolas" w:hAnsi="Consolas" w:eastAsia="Consolas" w:cs="Consolas"/>
                <w:noProof w:val="0"/>
                <w:sz w:val="21"/>
                <w:szCs w:val="21"/>
                <w:lang w:val="en-GB"/>
              </w:rPr>
              <w:t xml:space="preserve"> </w:t>
            </w:r>
          </w:p>
          <w:p w:rsidRPr="00521B72" w:rsidR="005645AE" w:rsidP="15BB3D86" w:rsidRDefault="005645AE" w14:paraId="492F0016" w14:textId="0288D8B9">
            <w:pPr>
              <w:pStyle w:val="FEBodyText"/>
            </w:pPr>
            <w:r w:rsidRPr="15BB3D86" w:rsidR="3115B78E">
              <w:rPr>
                <w:rFonts w:ascii="Trebuchet MS" w:hAnsi="Trebuchet MS" w:eastAsia="Trebuchet MS" w:cs="Trebuchet MS"/>
                <w:noProof w:val="0"/>
                <w:sz w:val="22"/>
                <w:szCs w:val="22"/>
                <w:lang w:val="en-GB"/>
              </w:rPr>
              <w:t xml:space="preserve">If the questionnaire did not cover all the questions or your answers have changes for some of the questions, please answer only those questions needed below.  </w:t>
            </w:r>
            <w:r w:rsidRPr="15BB3D86" w:rsidR="3115B78E">
              <w:rPr>
                <w:noProof w:val="0"/>
                <w:lang w:val="en-GB"/>
              </w:rPr>
              <w:t xml:space="preserve"> </w:t>
            </w:r>
          </w:p>
        </w:tc>
        <w:tc>
          <w:tcPr>
            <w:tcW w:w="4146" w:type="dxa"/>
            <w:tcMar/>
          </w:tcPr>
          <w:p w:rsidR="005645AE" w:rsidP="005645AE" w:rsidRDefault="005645AE" w14:paraId="2B2337D1" w14:textId="77777777"/>
        </w:tc>
      </w:tr>
      <w:tr w:rsidR="005645AE" w:rsidTr="3E27E058" w14:paraId="25352808" w14:textId="77777777">
        <w:tc>
          <w:tcPr>
            <w:tcW w:w="4864" w:type="dxa"/>
            <w:tcBorders>
              <w:bottom w:val="double" w:color="auto" w:sz="4" w:space="0"/>
            </w:tcBorders>
            <w:tcMar/>
          </w:tcPr>
          <w:p w:rsidR="005645AE" w:rsidP="005645AE" w:rsidRDefault="005645AE" w14:paraId="7A0AD45A" w14:textId="77777777">
            <w:pPr>
              <w:spacing w:line="240" w:lineRule="auto"/>
              <w:rPr>
                <w:i/>
                <w:iCs/>
              </w:rPr>
            </w:pPr>
            <w:r w:rsidRPr="00E638FC">
              <w:rPr>
                <w:i/>
                <w:iCs/>
              </w:rPr>
              <w:t>Optional</w:t>
            </w:r>
          </w:p>
          <w:p w:rsidRPr="00E638FC" w:rsidR="005645AE" w:rsidP="005645AE" w:rsidRDefault="005645AE" w14:paraId="0C818D0A" w14:textId="77777777">
            <w:pPr>
              <w:pStyle w:val="PlainText"/>
            </w:pPr>
          </w:p>
          <w:p w:rsidRPr="008A6662" w:rsidR="005645AE" w:rsidP="005645AE" w:rsidRDefault="005645AE" w14:paraId="610C7459" w14:textId="77777777">
            <w:pPr>
              <w:pStyle w:val="PlainText"/>
              <w:rPr>
                <w:rFonts w:ascii="Trebuchet MS" w:hAnsi="Trebuchet MS"/>
                <w:sz w:val="22"/>
                <w:szCs w:val="22"/>
              </w:rPr>
            </w:pPr>
            <w:r w:rsidRPr="00683E7A">
              <w:rPr>
                <w:rFonts w:ascii="Trebuchet MS" w:hAnsi="Trebuchet MS"/>
                <w:sz w:val="22"/>
                <w:szCs w:val="22"/>
              </w:rPr>
              <w:t xml:space="preserve">Do you hold a valid Safety Schemes in Procurement </w:t>
            </w:r>
            <w:r>
              <w:rPr>
                <w:rFonts w:ascii="Trebuchet MS" w:hAnsi="Trebuchet MS"/>
                <w:sz w:val="22"/>
                <w:szCs w:val="22"/>
              </w:rPr>
              <w:t>(</w:t>
            </w:r>
            <w:r w:rsidRPr="00683E7A">
              <w:rPr>
                <w:rFonts w:ascii="Trebuchet MS" w:hAnsi="Trebuchet MS"/>
                <w:sz w:val="22"/>
                <w:szCs w:val="22"/>
              </w:rPr>
              <w:t>SSIP) scheme certificate or ISO 45001 by a UKAS or equivalent accredited certification body?</w:t>
            </w:r>
          </w:p>
          <w:p w:rsidRPr="00FC1568" w:rsidR="005645AE" w:rsidP="005645AE" w:rsidRDefault="005645AE" w14:paraId="067AF8C5" w14:textId="3609827B">
            <w:pPr>
              <w:pStyle w:val="PlainText"/>
            </w:pPr>
          </w:p>
        </w:tc>
        <w:tc>
          <w:tcPr>
            <w:tcW w:w="4146" w:type="dxa"/>
            <w:tcBorders>
              <w:bottom w:val="double" w:color="auto" w:sz="4" w:space="0"/>
            </w:tcBorders>
            <w:tcMar/>
          </w:tcPr>
          <w:p w:rsidR="005645AE" w:rsidP="005645AE" w:rsidRDefault="005645AE" w14:paraId="4B8B9AD5" w14:textId="77777777">
            <w:pPr>
              <w:pStyle w:val="PlainText"/>
              <w:rPr>
                <w:rFonts w:ascii="Trebuchet MS" w:hAnsi="Trebuchet MS"/>
              </w:rPr>
            </w:pPr>
            <w:r>
              <w:rPr>
                <w:rFonts w:ascii="Trebuchet MS" w:hAnsi="Trebuchet MS"/>
              </w:rPr>
              <w:t xml:space="preserve">Certification you hold: </w:t>
            </w:r>
          </w:p>
          <w:p w:rsidR="005645AE" w:rsidP="005645AE" w:rsidRDefault="005645AE" w14:paraId="45BFAE74" w14:textId="77777777">
            <w:pPr>
              <w:pStyle w:val="PlainText"/>
              <w:rPr>
                <w:rFonts w:ascii="Trebuchet MS" w:hAnsi="Trebuchet MS"/>
              </w:rPr>
            </w:pPr>
          </w:p>
          <w:p w:rsidR="005645AE" w:rsidP="005645AE" w:rsidRDefault="005645AE" w14:paraId="65946025" w14:textId="77777777">
            <w:pPr>
              <w:pStyle w:val="PlainText"/>
              <w:rPr>
                <w:rFonts w:ascii="Trebuchet MS" w:hAnsi="Trebuchet MS"/>
              </w:rPr>
            </w:pPr>
            <w:r>
              <w:rPr>
                <w:rFonts w:ascii="Trebuchet MS" w:hAnsi="Trebuchet MS"/>
              </w:rPr>
              <w:t xml:space="preserve">Expiry date: </w:t>
            </w:r>
          </w:p>
          <w:p w:rsidR="005645AE" w:rsidP="005645AE" w:rsidRDefault="005645AE" w14:paraId="08395AA4" w14:textId="77777777">
            <w:pPr>
              <w:pStyle w:val="PlainText"/>
              <w:rPr>
                <w:rFonts w:ascii="Trebuchet MS" w:hAnsi="Trebuchet MS"/>
              </w:rPr>
            </w:pPr>
          </w:p>
          <w:p w:rsidRPr="00944586" w:rsidR="005645AE" w:rsidP="005645AE" w:rsidRDefault="005645AE" w14:paraId="36A64F18" w14:textId="1B56E7F9">
            <w:pPr>
              <w:pStyle w:val="PlainText"/>
              <w:rPr>
                <w:rFonts w:ascii="Trebuchet MS" w:hAnsi="Trebuchet MS"/>
              </w:rPr>
            </w:pPr>
            <w:r>
              <w:rPr>
                <w:rFonts w:ascii="Trebuchet MS" w:hAnsi="Trebuchet MS"/>
              </w:rPr>
              <w:t xml:space="preserve">Copy of certificate attached? </w:t>
            </w:r>
          </w:p>
        </w:tc>
      </w:tr>
      <w:tr w:rsidR="005645AE" w:rsidTr="3E27E058" w14:paraId="2B420617" w14:textId="77777777">
        <w:tc>
          <w:tcPr>
            <w:tcW w:w="9010" w:type="dxa"/>
            <w:gridSpan w:val="2"/>
            <w:tcBorders>
              <w:top w:val="double" w:color="auto" w:sz="4" w:space="0"/>
              <w:bottom w:val="double" w:color="auto" w:sz="4" w:space="0"/>
            </w:tcBorders>
            <w:shd w:val="clear" w:color="auto" w:fill="00B860"/>
            <w:tcMar/>
          </w:tcPr>
          <w:p w:rsidRPr="004D2B66" w:rsidR="005645AE" w:rsidP="005645AE" w:rsidRDefault="005645AE" w14:paraId="001BF84A" w14:textId="77777777">
            <w:pPr>
              <w:rPr>
                <w:b/>
                <w:bCs/>
              </w:rPr>
            </w:pPr>
            <w:bookmarkStart w:name="_Hlk33441765" w:id="0"/>
            <w:r w:rsidRPr="004D2B66">
              <w:rPr>
                <w:b/>
                <w:bCs/>
              </w:rPr>
              <w:t>SECTION A</w:t>
            </w:r>
          </w:p>
          <w:p w:rsidRPr="004A0792" w:rsidR="005645AE" w:rsidP="005645AE" w:rsidRDefault="005645AE" w14:paraId="510E438B" w14:textId="3CD8DB9D">
            <w:r>
              <w:t xml:space="preserve">If you have provided evidence of a recognised accreditation above, you are not required complete SECTION A. Please go to SECTION B. </w:t>
            </w:r>
          </w:p>
        </w:tc>
      </w:tr>
      <w:bookmarkEnd w:id="0"/>
      <w:tr w:rsidR="005645AE" w:rsidTr="3E27E058" w14:paraId="0FF0A4BF" w14:textId="77777777">
        <w:tc>
          <w:tcPr>
            <w:tcW w:w="4864" w:type="dxa"/>
            <w:vMerge w:val="restart"/>
            <w:tcBorders>
              <w:top w:val="double" w:color="auto" w:sz="4" w:space="0"/>
            </w:tcBorders>
            <w:tcMar/>
          </w:tcPr>
          <w:p w:rsidRPr="005E571E" w:rsidR="005645AE" w:rsidP="005645AE" w:rsidRDefault="005645AE" w14:paraId="1EF05BA0" w14:textId="5C68E42D">
            <w:pPr>
              <w:spacing w:line="240" w:lineRule="auto"/>
              <w:rPr>
                <w:color w:val="000000"/>
              </w:rPr>
            </w:pPr>
            <w:r>
              <w:t xml:space="preserve">A1. </w:t>
            </w:r>
            <w:r>
              <w:rPr>
                <w:rStyle w:val="normaltextrun"/>
                <w:color w:val="000000"/>
              </w:rPr>
              <w:t xml:space="preserve">Attach a signed, current copy of your company Health &amp; Safety policy indicating when it was last reviewed and by whose </w:t>
            </w:r>
            <w:r>
              <w:rPr>
                <w:rStyle w:val="normaltextrun"/>
                <w:color w:val="000000"/>
              </w:rPr>
              <w:lastRenderedPageBreak/>
              <w:t>authority. It must have been reviewed in the last 2 years.</w:t>
            </w:r>
          </w:p>
        </w:tc>
        <w:tc>
          <w:tcPr>
            <w:tcW w:w="4146" w:type="dxa"/>
            <w:tcBorders>
              <w:top w:val="double" w:color="auto" w:sz="4" w:space="0"/>
            </w:tcBorders>
            <w:tcMar/>
          </w:tcPr>
          <w:p w:rsidR="005645AE" w:rsidP="005645AE" w:rsidRDefault="005645AE" w14:paraId="7A5D89DB" w14:textId="7AC3EE68"/>
          <w:p w:rsidR="005645AE" w:rsidP="005645AE" w:rsidRDefault="005645AE" w14:paraId="507F8E98" w14:textId="048D115A">
            <w:pPr>
              <w:pStyle w:val="PlainText"/>
            </w:pPr>
          </w:p>
          <w:p w:rsidR="005645AE" w:rsidP="005645AE" w:rsidRDefault="005645AE" w14:paraId="572FA2B7" w14:textId="220DD52D">
            <w:pPr>
              <w:pStyle w:val="PlainText"/>
            </w:pPr>
          </w:p>
          <w:p w:rsidR="005645AE" w:rsidP="005645AE" w:rsidRDefault="005645AE" w14:paraId="05F7D69B" w14:textId="5F5E6B5D">
            <w:pPr>
              <w:pStyle w:val="PlainText"/>
            </w:pPr>
          </w:p>
        </w:tc>
      </w:tr>
      <w:tr w:rsidR="005645AE" w:rsidTr="3E27E058" w14:paraId="3FACC8B5" w14:textId="77777777">
        <w:trPr>
          <w:trHeight w:val="300"/>
        </w:trPr>
        <w:tc>
          <w:tcPr>
            <w:tcW w:w="4864" w:type="dxa"/>
            <w:vMerge/>
            <w:tcBorders/>
            <w:tcMar/>
          </w:tcPr>
          <w:p w:rsidR="005645AE" w:rsidP="005645AE" w:rsidRDefault="005645AE" w14:paraId="128665CA" w14:textId="77777777"/>
        </w:tc>
        <w:tc>
          <w:tcPr>
            <w:tcW w:w="4146" w:type="dxa"/>
            <w:tcBorders>
              <w:top w:val="double" w:color="auto" w:sz="4" w:space="0"/>
            </w:tcBorders>
            <w:tcMar/>
          </w:tcPr>
          <w:p w:rsidR="005645AE" w:rsidP="005645AE" w:rsidRDefault="005645AE" w14:paraId="08DDA8A6" w14:textId="77BC9D42">
            <w:pPr>
              <w:pStyle w:val="PlainText"/>
              <w:rPr>
                <w:rFonts w:ascii="Trebuchet MS" w:hAnsi="Trebuchet MS" w:eastAsia="Trebuchet MS" w:cs="Trebuchet MS"/>
                <w:b/>
                <w:bCs/>
              </w:rPr>
            </w:pPr>
            <w:r w:rsidRPr="0AFF4CCA">
              <w:rPr>
                <w:rFonts w:ascii="Trebuchet MS" w:hAnsi="Trebuchet MS" w:eastAsia="Trebuchet MS" w:cs="Trebuchet MS"/>
                <w:b/>
                <w:bCs/>
              </w:rPr>
              <w:t>Please list the files names of the documents provided as evidence:</w:t>
            </w:r>
          </w:p>
          <w:p w:rsidR="005645AE" w:rsidP="005645AE" w:rsidRDefault="005645AE" w14:paraId="54DC2A38" w14:textId="0458461B">
            <w:pPr>
              <w:pStyle w:val="PlainText"/>
            </w:pPr>
          </w:p>
        </w:tc>
      </w:tr>
      <w:tr w:rsidR="005645AE" w:rsidTr="3E27E058" w14:paraId="78BB2B76" w14:textId="77777777">
        <w:tc>
          <w:tcPr>
            <w:tcW w:w="4864" w:type="dxa"/>
            <w:vMerge w:val="restart"/>
            <w:tcMar/>
          </w:tcPr>
          <w:p w:rsidRPr="005D49CB" w:rsidR="005645AE" w:rsidP="005645AE" w:rsidRDefault="005645AE" w14:paraId="1DECDBDA" w14:textId="399FC9FA">
            <w:pPr>
              <w:spacing w:line="240" w:lineRule="auto"/>
            </w:pPr>
            <w:r>
              <w:t>A2. Provide a</w:t>
            </w:r>
            <w:r>
              <w:rPr>
                <w:color w:val="000000"/>
                <w:shd w:val="clear" w:color="auto" w:fill="FFFFFF"/>
              </w:rPr>
              <w:t xml:space="preserve"> clear explanation of the arrangements you have made for putting your Health &amp; Safety policy into effect and for discharging your duties under current relevant Health &amp; Safety legislation. Explain</w:t>
            </w:r>
            <w:r w:rsidRPr="005D49CB">
              <w:t xml:space="preserve"> how </w:t>
            </w:r>
            <w:r>
              <w:t>these arrangements are</w:t>
            </w:r>
            <w:r w:rsidRPr="005D49CB">
              <w:t xml:space="preserve"> communicated to the workforce</w:t>
            </w:r>
            <w:r>
              <w:t>.</w:t>
            </w:r>
          </w:p>
        </w:tc>
        <w:tc>
          <w:tcPr>
            <w:tcW w:w="4146" w:type="dxa"/>
            <w:tcMar/>
          </w:tcPr>
          <w:p w:rsidR="005645AE" w:rsidP="005645AE" w:rsidRDefault="005645AE" w14:paraId="22BAF0F8" w14:textId="77777777"/>
        </w:tc>
      </w:tr>
      <w:tr w:rsidR="005645AE" w:rsidTr="3E27E058" w14:paraId="406A9068" w14:textId="77777777">
        <w:trPr>
          <w:trHeight w:val="1718"/>
        </w:trPr>
        <w:tc>
          <w:tcPr>
            <w:tcW w:w="4864" w:type="dxa"/>
            <w:vMerge/>
            <w:tcMar/>
          </w:tcPr>
          <w:p w:rsidR="005645AE" w:rsidP="005645AE" w:rsidRDefault="005645AE" w14:paraId="1D7C69A6" w14:textId="77777777"/>
        </w:tc>
        <w:tc>
          <w:tcPr>
            <w:tcW w:w="4146" w:type="dxa"/>
            <w:tcMar/>
          </w:tcPr>
          <w:p w:rsidR="005645AE" w:rsidP="005645AE" w:rsidRDefault="005645AE" w14:paraId="70C73DC4" w14:textId="77BC9D42">
            <w:pPr>
              <w:pStyle w:val="PlainText"/>
              <w:rPr>
                <w:rFonts w:ascii="Trebuchet MS" w:hAnsi="Trebuchet MS" w:eastAsia="Trebuchet MS" w:cs="Trebuchet MS"/>
                <w:b/>
                <w:bCs/>
              </w:rPr>
            </w:pPr>
            <w:r w:rsidRPr="0AFF4CCA">
              <w:rPr>
                <w:rFonts w:ascii="Trebuchet MS" w:hAnsi="Trebuchet MS" w:eastAsia="Trebuchet MS" w:cs="Trebuchet MS"/>
                <w:b/>
                <w:bCs/>
              </w:rPr>
              <w:t>Please list the files names of the documents provided as evidence:</w:t>
            </w:r>
          </w:p>
          <w:p w:rsidR="005645AE" w:rsidP="005645AE" w:rsidRDefault="005645AE" w14:paraId="1016AF20" w14:textId="417200B0">
            <w:pPr>
              <w:pStyle w:val="PlainText"/>
            </w:pPr>
          </w:p>
        </w:tc>
      </w:tr>
      <w:tr w:rsidR="005645AE" w:rsidTr="3E27E058" w14:paraId="7FB87039" w14:textId="77777777">
        <w:tc>
          <w:tcPr>
            <w:tcW w:w="4864" w:type="dxa"/>
            <w:vMerge w:val="restart"/>
            <w:tcMar/>
          </w:tcPr>
          <w:p w:rsidR="005645AE" w:rsidP="005645AE" w:rsidRDefault="005645AE" w14:paraId="3F7F581C" w14:textId="401325D9">
            <w:pPr>
              <w:spacing w:line="240" w:lineRule="auto"/>
            </w:pPr>
            <w:r>
              <w:rPr>
                <w:snapToGrid w:val="0"/>
              </w:rPr>
              <w:t>A3. Give the n</w:t>
            </w:r>
            <w:r>
              <w:rPr>
                <w:rStyle w:val="normaltextrun"/>
                <w:color w:val="000000"/>
                <w:shd w:val="clear" w:color="auto" w:fill="FFFFFF"/>
              </w:rPr>
              <w:t>ame and competency details of your source of Health &amp; Safety advice for your company. For example, a safety group, trade federation, or consultant who provides Health &amp; Safety information and advice. You must also give an example from the last 12 months of advice given and action taken.</w:t>
            </w:r>
            <w:r>
              <w:rPr>
                <w:rStyle w:val="eop"/>
                <w:color w:val="000000"/>
                <w:shd w:val="clear" w:color="auto" w:fill="FFFFFF"/>
              </w:rPr>
              <w:t> </w:t>
            </w:r>
          </w:p>
        </w:tc>
        <w:tc>
          <w:tcPr>
            <w:tcW w:w="4146" w:type="dxa"/>
            <w:tcMar/>
          </w:tcPr>
          <w:p w:rsidR="005645AE" w:rsidP="005645AE" w:rsidRDefault="005645AE" w14:paraId="136408F6" w14:textId="77777777"/>
        </w:tc>
      </w:tr>
      <w:tr w:rsidR="005645AE" w:rsidTr="3E27E058" w14:paraId="6C767710" w14:textId="77777777">
        <w:trPr>
          <w:trHeight w:val="300"/>
        </w:trPr>
        <w:tc>
          <w:tcPr>
            <w:tcW w:w="4864" w:type="dxa"/>
            <w:vMerge/>
            <w:tcMar/>
          </w:tcPr>
          <w:p w:rsidR="005645AE" w:rsidP="005645AE" w:rsidRDefault="005645AE" w14:paraId="409C67E6" w14:textId="77777777"/>
        </w:tc>
        <w:tc>
          <w:tcPr>
            <w:tcW w:w="4146" w:type="dxa"/>
            <w:tcMar/>
          </w:tcPr>
          <w:p w:rsidR="005645AE" w:rsidP="005645AE" w:rsidRDefault="005645AE" w14:paraId="0FBF3C8C" w14:textId="77BC9D42">
            <w:pPr>
              <w:pStyle w:val="PlainText"/>
              <w:rPr>
                <w:rFonts w:ascii="Trebuchet MS" w:hAnsi="Trebuchet MS" w:eastAsia="Trebuchet MS" w:cs="Trebuchet MS"/>
                <w:b/>
                <w:bCs/>
              </w:rPr>
            </w:pPr>
            <w:r w:rsidRPr="0AFF4CCA">
              <w:rPr>
                <w:rFonts w:ascii="Trebuchet MS" w:hAnsi="Trebuchet MS" w:eastAsia="Trebuchet MS" w:cs="Trebuchet MS"/>
                <w:b/>
                <w:bCs/>
              </w:rPr>
              <w:t>Please list the files names of the documents provided as evidence:</w:t>
            </w:r>
          </w:p>
          <w:p w:rsidR="005645AE" w:rsidP="005645AE" w:rsidRDefault="005645AE" w14:paraId="36AFCD43" w14:textId="1BFDE4EF">
            <w:pPr>
              <w:pStyle w:val="PlainText"/>
            </w:pPr>
          </w:p>
        </w:tc>
      </w:tr>
      <w:tr w:rsidR="005645AE" w:rsidTr="3E27E058" w14:paraId="31F3305F" w14:textId="77777777">
        <w:tc>
          <w:tcPr>
            <w:tcW w:w="4864" w:type="dxa"/>
            <w:vMerge w:val="restart"/>
            <w:tcMar/>
          </w:tcPr>
          <w:p w:rsidR="005645AE" w:rsidP="005645AE" w:rsidRDefault="005645AE" w14:paraId="44754681" w14:textId="77777777">
            <w:pPr>
              <w:spacing w:line="240" w:lineRule="auto"/>
            </w:pPr>
            <w:r>
              <w:t>A4. P</w:t>
            </w:r>
            <w:r w:rsidRPr="00B651BD">
              <w:t>rovide evidence of your health and safety training arrangements.</w:t>
            </w:r>
            <w:r>
              <w:t xml:space="preserve"> Examples includes: </w:t>
            </w:r>
          </w:p>
          <w:p w:rsidRPr="007F2A89" w:rsidR="005645AE" w:rsidP="005645AE" w:rsidRDefault="005645AE" w14:paraId="239D655C" w14:textId="77777777">
            <w:pPr>
              <w:pStyle w:val="ListParagraph"/>
              <w:numPr>
                <w:ilvl w:val="0"/>
                <w:numId w:val="20"/>
              </w:numPr>
              <w:spacing w:line="240" w:lineRule="auto"/>
              <w:rPr>
                <w:rStyle w:val="normaltextrun"/>
              </w:rPr>
            </w:pPr>
            <w:r>
              <w:rPr>
                <w:rStyle w:val="normaltextrun"/>
                <w:color w:val="000000"/>
              </w:rPr>
              <w:t>H</w:t>
            </w:r>
            <w:r w:rsidRPr="007F2A89">
              <w:rPr>
                <w:rStyle w:val="normaltextrun"/>
                <w:color w:val="000000"/>
              </w:rPr>
              <w:t xml:space="preserve">eadline training records. </w:t>
            </w:r>
          </w:p>
          <w:p w:rsidRPr="007F2A89" w:rsidR="005645AE" w:rsidP="005645AE" w:rsidRDefault="005645AE" w14:paraId="6BBF8FA8" w14:textId="77777777">
            <w:pPr>
              <w:pStyle w:val="ListParagraph"/>
              <w:numPr>
                <w:ilvl w:val="0"/>
                <w:numId w:val="20"/>
              </w:numPr>
              <w:spacing w:line="240" w:lineRule="auto"/>
              <w:rPr>
                <w:rStyle w:val="normaltextrun"/>
              </w:rPr>
            </w:pPr>
            <w:r w:rsidRPr="007F2A89">
              <w:rPr>
                <w:rStyle w:val="normaltextrun"/>
                <w:color w:val="000000"/>
              </w:rPr>
              <w:t xml:space="preserve">Evidence of adequate Health &amp; Safety induction training. </w:t>
            </w:r>
          </w:p>
          <w:p w:rsidRPr="007F2A89" w:rsidR="005645AE" w:rsidP="005645AE" w:rsidRDefault="005645AE" w14:paraId="5D8042BF" w14:textId="728C36D3">
            <w:pPr>
              <w:pStyle w:val="ListParagraph"/>
              <w:numPr>
                <w:ilvl w:val="0"/>
                <w:numId w:val="20"/>
              </w:numPr>
              <w:spacing w:line="240" w:lineRule="auto"/>
              <w:rPr>
                <w:rStyle w:val="normaltextrun"/>
              </w:rPr>
            </w:pPr>
            <w:r w:rsidRPr="220695EF">
              <w:rPr>
                <w:rStyle w:val="normaltextrun"/>
                <w:color w:val="000000" w:themeColor="text1"/>
              </w:rPr>
              <w:t>Evidence of an active Continuing Professional Development (CPD) programme.</w:t>
            </w:r>
          </w:p>
          <w:p w:rsidRPr="007F2A89" w:rsidR="005645AE" w:rsidP="005645AE" w:rsidRDefault="005645AE" w14:paraId="7DCD0834" w14:textId="77777777">
            <w:pPr>
              <w:pStyle w:val="ListParagraph"/>
              <w:numPr>
                <w:ilvl w:val="0"/>
                <w:numId w:val="20"/>
              </w:numPr>
              <w:spacing w:line="240" w:lineRule="auto"/>
              <w:rPr>
                <w:rStyle w:val="normaltextrun"/>
              </w:rPr>
            </w:pPr>
            <w:r w:rsidRPr="007F2A89">
              <w:rPr>
                <w:rStyle w:val="normaltextrun"/>
                <w:color w:val="000000"/>
              </w:rPr>
              <w:t>Sample of ‘toolbox talk’ type training.</w:t>
            </w:r>
          </w:p>
          <w:p w:rsidRPr="00C96F11" w:rsidR="005645AE" w:rsidP="005645AE" w:rsidRDefault="005645AE" w14:paraId="61B63703" w14:textId="31C1CAAD">
            <w:pPr>
              <w:pStyle w:val="ListParagraph"/>
              <w:numPr>
                <w:ilvl w:val="0"/>
                <w:numId w:val="20"/>
              </w:numPr>
              <w:spacing w:line="240" w:lineRule="auto"/>
            </w:pPr>
            <w:r w:rsidRPr="220695EF">
              <w:rPr>
                <w:rStyle w:val="normaltextrun"/>
                <w:color w:val="000000" w:themeColor="text1"/>
              </w:rPr>
              <w:t>Evidence of relevant training as required by Health &amp; Safety legislation or approved code of practice e.g., asbestos awareness training.</w:t>
            </w:r>
            <w:r w:rsidRPr="220695EF">
              <w:rPr>
                <w:rStyle w:val="eop"/>
                <w:color w:val="000000" w:themeColor="text1"/>
              </w:rPr>
              <w:t> </w:t>
            </w:r>
          </w:p>
        </w:tc>
        <w:tc>
          <w:tcPr>
            <w:tcW w:w="4146" w:type="dxa"/>
            <w:tcMar/>
          </w:tcPr>
          <w:p w:rsidR="005645AE" w:rsidP="005645AE" w:rsidRDefault="005645AE" w14:paraId="3B89817F" w14:textId="3912F888"/>
          <w:p w:rsidR="005645AE" w:rsidP="005645AE" w:rsidRDefault="005645AE" w14:paraId="2D448F21" w14:textId="7D131BEA">
            <w:pPr>
              <w:pStyle w:val="PlainText"/>
            </w:pPr>
          </w:p>
          <w:p w:rsidR="005645AE" w:rsidP="005645AE" w:rsidRDefault="005645AE" w14:paraId="78AD0E99" w14:textId="5D340442">
            <w:pPr>
              <w:pStyle w:val="PlainText"/>
            </w:pPr>
          </w:p>
          <w:p w:rsidR="005645AE" w:rsidP="005645AE" w:rsidRDefault="005645AE" w14:paraId="7C955D38" w14:textId="17C28802">
            <w:pPr>
              <w:pStyle w:val="PlainText"/>
            </w:pPr>
          </w:p>
          <w:p w:rsidR="005645AE" w:rsidP="005645AE" w:rsidRDefault="005645AE" w14:paraId="4D1D890C" w14:textId="52E589C3">
            <w:pPr>
              <w:pStyle w:val="PlainText"/>
            </w:pPr>
          </w:p>
          <w:p w:rsidR="005645AE" w:rsidP="005645AE" w:rsidRDefault="005645AE" w14:paraId="2669551E" w14:textId="15BECECE">
            <w:pPr>
              <w:pStyle w:val="PlainText"/>
            </w:pPr>
          </w:p>
        </w:tc>
      </w:tr>
      <w:tr w:rsidR="005645AE" w:rsidTr="3E27E058" w14:paraId="7C1F0DC6" w14:textId="77777777">
        <w:trPr>
          <w:trHeight w:val="300"/>
        </w:trPr>
        <w:tc>
          <w:tcPr>
            <w:tcW w:w="4864" w:type="dxa"/>
            <w:vMerge/>
            <w:tcMar/>
          </w:tcPr>
          <w:p w:rsidR="005645AE" w:rsidP="005645AE" w:rsidRDefault="005645AE" w14:paraId="3B0A1A83" w14:textId="77777777"/>
        </w:tc>
        <w:tc>
          <w:tcPr>
            <w:tcW w:w="4146" w:type="dxa"/>
            <w:tcMar/>
          </w:tcPr>
          <w:p w:rsidR="005645AE" w:rsidP="005645AE" w:rsidRDefault="005645AE" w14:paraId="6FF3539E" w14:textId="77BC9D42">
            <w:pPr>
              <w:pStyle w:val="PlainText"/>
              <w:rPr>
                <w:rFonts w:ascii="Trebuchet MS" w:hAnsi="Trebuchet MS" w:eastAsia="Trebuchet MS" w:cs="Trebuchet MS"/>
                <w:b/>
                <w:bCs/>
              </w:rPr>
            </w:pPr>
            <w:r w:rsidRPr="0AFF4CCA">
              <w:rPr>
                <w:rFonts w:ascii="Trebuchet MS" w:hAnsi="Trebuchet MS" w:eastAsia="Trebuchet MS" w:cs="Trebuchet MS"/>
                <w:b/>
                <w:bCs/>
              </w:rPr>
              <w:t>Please list the files names of the documents provided as evidence:</w:t>
            </w:r>
          </w:p>
          <w:p w:rsidR="005645AE" w:rsidP="005645AE" w:rsidRDefault="005645AE" w14:paraId="56A02CCB" w14:textId="37E2746C">
            <w:pPr>
              <w:pStyle w:val="PlainText"/>
            </w:pPr>
          </w:p>
        </w:tc>
      </w:tr>
      <w:tr w:rsidR="005645AE" w:rsidTr="3E27E058" w14:paraId="5B010306" w14:textId="77777777">
        <w:tc>
          <w:tcPr>
            <w:tcW w:w="4864" w:type="dxa"/>
            <w:vMerge w:val="restart"/>
            <w:tcMar/>
          </w:tcPr>
          <w:p w:rsidRPr="008E4BAD" w:rsidR="005645AE" w:rsidP="005645AE" w:rsidRDefault="005645AE" w14:paraId="78666F5A" w14:textId="07521890">
            <w:pPr>
              <w:spacing w:line="240" w:lineRule="auto"/>
            </w:pPr>
            <w:r>
              <w:t>A5. Provide evidence of your system for monitoring and reviewing your procedures. Include e</w:t>
            </w:r>
            <w:r w:rsidRPr="220695EF">
              <w:rPr>
                <w:rStyle w:val="normaltextrun"/>
                <w:color w:val="000000" w:themeColor="text1"/>
              </w:rPr>
              <w:t>vidence of recent monitoring and your management response or copies of workplace/site inspection reports.</w:t>
            </w:r>
            <w:r w:rsidRPr="220695EF">
              <w:rPr>
                <w:rStyle w:val="eop"/>
                <w:color w:val="000000" w:themeColor="text1"/>
              </w:rPr>
              <w:t> </w:t>
            </w:r>
          </w:p>
        </w:tc>
        <w:tc>
          <w:tcPr>
            <w:tcW w:w="4146" w:type="dxa"/>
            <w:tcMar/>
          </w:tcPr>
          <w:p w:rsidR="005645AE" w:rsidP="005645AE" w:rsidRDefault="005645AE" w14:paraId="0CCACC01" w14:textId="77777777"/>
        </w:tc>
      </w:tr>
      <w:tr w:rsidR="005645AE" w:rsidTr="3E27E058" w14:paraId="62A8DD85" w14:textId="77777777">
        <w:trPr>
          <w:trHeight w:val="300"/>
        </w:trPr>
        <w:tc>
          <w:tcPr>
            <w:tcW w:w="4864" w:type="dxa"/>
            <w:vMerge/>
            <w:tcMar/>
          </w:tcPr>
          <w:p w:rsidR="005645AE" w:rsidP="005645AE" w:rsidRDefault="005645AE" w14:paraId="63996E3E" w14:textId="77777777"/>
        </w:tc>
        <w:tc>
          <w:tcPr>
            <w:tcW w:w="4146" w:type="dxa"/>
            <w:tcMar/>
          </w:tcPr>
          <w:p w:rsidR="005645AE" w:rsidP="005645AE" w:rsidRDefault="005645AE" w14:paraId="280B22EA" w14:textId="77BC9D42">
            <w:pPr>
              <w:pStyle w:val="PlainText"/>
              <w:rPr>
                <w:rFonts w:ascii="Trebuchet MS" w:hAnsi="Trebuchet MS" w:eastAsia="Trebuchet MS" w:cs="Trebuchet MS"/>
                <w:b/>
                <w:bCs/>
              </w:rPr>
            </w:pPr>
            <w:r w:rsidRPr="0AFF4CCA">
              <w:rPr>
                <w:rFonts w:ascii="Trebuchet MS" w:hAnsi="Trebuchet MS" w:eastAsia="Trebuchet MS" w:cs="Trebuchet MS"/>
                <w:b/>
                <w:bCs/>
              </w:rPr>
              <w:t>Please list the files names of the documents provided as evidence:</w:t>
            </w:r>
          </w:p>
          <w:p w:rsidR="005645AE" w:rsidP="005645AE" w:rsidRDefault="005645AE" w14:paraId="33523518" w14:textId="03E34EE4">
            <w:pPr>
              <w:pStyle w:val="PlainText"/>
            </w:pPr>
          </w:p>
        </w:tc>
      </w:tr>
      <w:tr w:rsidR="005645AE" w:rsidTr="3E27E058" w14:paraId="47397095" w14:textId="77777777">
        <w:tc>
          <w:tcPr>
            <w:tcW w:w="4864" w:type="dxa"/>
            <w:vMerge w:val="restart"/>
            <w:tcMar/>
          </w:tcPr>
          <w:p w:rsidR="005645AE" w:rsidP="005645AE" w:rsidRDefault="005645AE" w14:paraId="6AFEB9CE" w14:textId="77777777">
            <w:pPr>
              <w:spacing w:line="240" w:lineRule="auto"/>
              <w:rPr>
                <w:rStyle w:val="normaltextrun"/>
                <w:rFonts w:eastAsiaTheme="majorEastAsia"/>
                <w:color w:val="000000"/>
                <w:shd w:val="clear" w:color="auto" w:fill="FFFFFF"/>
              </w:rPr>
            </w:pPr>
            <w:r>
              <w:t xml:space="preserve">A6. </w:t>
            </w:r>
            <w:r w:rsidRPr="002E3868">
              <w:t xml:space="preserve">Provide evidence showing how consultation on health and safety matters is </w:t>
            </w:r>
            <w:r w:rsidRPr="002E3868">
              <w:lastRenderedPageBreak/>
              <w:t>carried out with your workforce.</w:t>
            </w:r>
            <w:r>
              <w:t xml:space="preserve"> </w:t>
            </w:r>
            <w:r>
              <w:rPr>
                <w:rStyle w:val="normaltextrun"/>
                <w:rFonts w:eastAsiaTheme="majorEastAsia"/>
                <w:color w:val="000000"/>
                <w:shd w:val="clear" w:color="auto" w:fill="FFFFFF"/>
              </w:rPr>
              <w:t xml:space="preserve">Evidence can include: </w:t>
            </w:r>
          </w:p>
          <w:p w:rsidRPr="00702414" w:rsidR="005645AE" w:rsidP="005645AE" w:rsidRDefault="005645AE" w14:paraId="54BEB613" w14:textId="77777777">
            <w:pPr>
              <w:pStyle w:val="ListParagraph"/>
              <w:numPr>
                <w:ilvl w:val="0"/>
                <w:numId w:val="21"/>
              </w:numPr>
              <w:spacing w:line="240" w:lineRule="auto"/>
              <w:rPr>
                <w:rStyle w:val="normaltextrun"/>
              </w:rPr>
            </w:pPr>
            <w:r w:rsidRPr="00702414">
              <w:rPr>
                <w:rStyle w:val="normaltextrun"/>
                <w:rFonts w:eastAsiaTheme="majorEastAsia"/>
                <w:color w:val="000000"/>
                <w:shd w:val="clear" w:color="auto" w:fill="FFFFFF"/>
              </w:rPr>
              <w:t xml:space="preserve">Records of Health &amp; Safety committees. </w:t>
            </w:r>
          </w:p>
          <w:p w:rsidR="005645AE" w:rsidP="005645AE" w:rsidRDefault="005645AE" w14:paraId="55EE247C" w14:textId="70BDC278">
            <w:pPr>
              <w:pStyle w:val="ListParagraph"/>
              <w:numPr>
                <w:ilvl w:val="0"/>
                <w:numId w:val="21"/>
              </w:numPr>
              <w:spacing w:line="240" w:lineRule="auto"/>
            </w:pPr>
            <w:r w:rsidRPr="00702414">
              <w:rPr>
                <w:rStyle w:val="normaltextrun"/>
                <w:rFonts w:eastAsiaTheme="majorEastAsia"/>
                <w:color w:val="000000"/>
                <w:shd w:val="clear" w:color="auto" w:fill="FFFFFF"/>
              </w:rPr>
              <w:t>Names of appointed safety representatives (trade union or other).</w:t>
            </w:r>
          </w:p>
        </w:tc>
        <w:tc>
          <w:tcPr>
            <w:tcW w:w="4146" w:type="dxa"/>
            <w:tcMar/>
          </w:tcPr>
          <w:p w:rsidR="005645AE" w:rsidP="005645AE" w:rsidRDefault="005645AE" w14:paraId="056BEA89" w14:textId="57F591F3"/>
          <w:p w:rsidR="005645AE" w:rsidP="005645AE" w:rsidRDefault="005645AE" w14:paraId="7B4FD0E9" w14:textId="054A3D49">
            <w:pPr>
              <w:pStyle w:val="PlainText"/>
            </w:pPr>
          </w:p>
          <w:p w:rsidR="005645AE" w:rsidP="005645AE" w:rsidRDefault="005645AE" w14:paraId="2BFA952C" w14:textId="5A106B90">
            <w:pPr>
              <w:pStyle w:val="PlainText"/>
            </w:pPr>
          </w:p>
        </w:tc>
      </w:tr>
      <w:tr w:rsidR="005645AE" w:rsidTr="3E27E058" w14:paraId="3A95467B" w14:textId="77777777">
        <w:trPr>
          <w:trHeight w:val="300"/>
        </w:trPr>
        <w:tc>
          <w:tcPr>
            <w:tcW w:w="4864" w:type="dxa"/>
            <w:vMerge/>
            <w:tcMar/>
          </w:tcPr>
          <w:p w:rsidR="005645AE" w:rsidP="005645AE" w:rsidRDefault="005645AE" w14:paraId="19445D1C" w14:textId="77777777"/>
        </w:tc>
        <w:tc>
          <w:tcPr>
            <w:tcW w:w="4146" w:type="dxa"/>
            <w:tcMar/>
          </w:tcPr>
          <w:p w:rsidR="005645AE" w:rsidP="005645AE" w:rsidRDefault="005645AE" w14:paraId="14996AE4" w14:textId="77BC9D42">
            <w:pPr>
              <w:pStyle w:val="PlainText"/>
              <w:rPr>
                <w:rFonts w:ascii="Trebuchet MS" w:hAnsi="Trebuchet MS" w:eastAsia="Trebuchet MS" w:cs="Trebuchet MS"/>
                <w:b/>
                <w:bCs/>
              </w:rPr>
            </w:pPr>
            <w:r w:rsidRPr="0AFF4CCA">
              <w:rPr>
                <w:rFonts w:ascii="Trebuchet MS" w:hAnsi="Trebuchet MS" w:eastAsia="Trebuchet MS" w:cs="Trebuchet MS"/>
                <w:b/>
                <w:bCs/>
              </w:rPr>
              <w:t>Please list the files names of the documents provided as evidence:</w:t>
            </w:r>
          </w:p>
          <w:p w:rsidR="005645AE" w:rsidP="005645AE" w:rsidRDefault="005645AE" w14:paraId="1CB3861C" w14:textId="47FE8D5E">
            <w:pPr>
              <w:pStyle w:val="PlainText"/>
            </w:pPr>
          </w:p>
        </w:tc>
      </w:tr>
      <w:tr w:rsidR="005645AE" w:rsidTr="3E27E058" w14:paraId="3711A237" w14:textId="77777777">
        <w:tc>
          <w:tcPr>
            <w:tcW w:w="4864" w:type="dxa"/>
            <w:vMerge w:val="restart"/>
            <w:tcMar/>
          </w:tcPr>
          <w:p w:rsidR="005645AE" w:rsidP="005645AE" w:rsidRDefault="005645AE" w14:paraId="460260E3" w14:textId="0E40D017">
            <w:pPr>
              <w:spacing w:line="240" w:lineRule="auto"/>
            </w:pPr>
            <w:r>
              <w:t xml:space="preserve">A7. Provide evidence showing the way in which you record and investigate accidents, incidents and near misses. Include records of the last two incidents (with personal identifiable information redacted) and action taken to prevent recurrence. Where relevant also provide records of any enforcement action taken over the last five years, and what action was taken to put matters right. This includes all Improvement Notices, Prohibition Notices, or prosecutions. </w:t>
            </w:r>
          </w:p>
          <w:p w:rsidR="005645AE" w:rsidP="005645AE" w:rsidRDefault="005645AE" w14:paraId="494382D6" w14:textId="77777777">
            <w:pPr>
              <w:pStyle w:val="PlainText"/>
            </w:pPr>
          </w:p>
          <w:p w:rsidRPr="00877AB0" w:rsidR="005645AE" w:rsidP="005645AE" w:rsidRDefault="005645AE" w14:paraId="39AFC50F" w14:textId="43E59664">
            <w:pPr>
              <w:pStyle w:val="paragraph"/>
              <w:spacing w:before="0" w:beforeAutospacing="0" w:after="0" w:afterAutospacing="0"/>
              <w:textAlignment w:val="baseline"/>
              <w:rPr>
                <w:rFonts w:ascii="Segoe UI" w:hAnsi="Segoe UI" w:cs="Segoe UI"/>
                <w:sz w:val="18"/>
                <w:szCs w:val="18"/>
              </w:rPr>
            </w:pPr>
            <w:r w:rsidRPr="00D34827">
              <w:rPr>
                <w:rStyle w:val="normaltextrun"/>
                <w:rFonts w:ascii="Trebuchet MS" w:hAnsi="Trebuchet MS" w:cs="Segoe UI"/>
                <w:sz w:val="22"/>
                <w:szCs w:val="22"/>
              </w:rPr>
              <w:t>Records should include any incidents that occur to direct employees or sub-contractors.</w:t>
            </w:r>
          </w:p>
        </w:tc>
        <w:tc>
          <w:tcPr>
            <w:tcW w:w="4146" w:type="dxa"/>
            <w:tcMar/>
          </w:tcPr>
          <w:p w:rsidR="005645AE" w:rsidP="005645AE" w:rsidRDefault="005645AE" w14:paraId="518EC463" w14:textId="07D2805B"/>
          <w:p w:rsidR="005645AE" w:rsidP="005645AE" w:rsidRDefault="005645AE" w14:paraId="19EC286C" w14:textId="60861312">
            <w:pPr>
              <w:pStyle w:val="PlainText"/>
            </w:pPr>
          </w:p>
          <w:p w:rsidR="005645AE" w:rsidP="005645AE" w:rsidRDefault="005645AE" w14:paraId="4692510A" w14:textId="1D88C726">
            <w:pPr>
              <w:pStyle w:val="PlainText"/>
            </w:pPr>
          </w:p>
          <w:p w:rsidR="005645AE" w:rsidP="005645AE" w:rsidRDefault="005645AE" w14:paraId="4A8735FD" w14:textId="694B6928">
            <w:pPr>
              <w:pStyle w:val="PlainText"/>
            </w:pPr>
          </w:p>
          <w:p w:rsidR="005645AE" w:rsidP="005645AE" w:rsidRDefault="005645AE" w14:paraId="5DBC79C1" w14:textId="0C4CAE07">
            <w:pPr>
              <w:pStyle w:val="PlainText"/>
            </w:pPr>
          </w:p>
          <w:p w:rsidR="005645AE" w:rsidP="005645AE" w:rsidRDefault="005645AE" w14:paraId="5CA883EB" w14:textId="746FB653">
            <w:pPr>
              <w:pStyle w:val="PlainText"/>
            </w:pPr>
          </w:p>
          <w:p w:rsidR="005645AE" w:rsidP="005645AE" w:rsidRDefault="005645AE" w14:paraId="2727A5D5" w14:textId="0152A85E">
            <w:pPr>
              <w:pStyle w:val="PlainText"/>
            </w:pPr>
          </w:p>
        </w:tc>
      </w:tr>
      <w:tr w:rsidR="005645AE" w:rsidTr="3E27E058" w14:paraId="0AB04656" w14:textId="77777777">
        <w:trPr>
          <w:trHeight w:val="300"/>
        </w:trPr>
        <w:tc>
          <w:tcPr>
            <w:tcW w:w="4864" w:type="dxa"/>
            <w:vMerge/>
            <w:tcMar/>
          </w:tcPr>
          <w:p w:rsidR="005645AE" w:rsidP="005645AE" w:rsidRDefault="005645AE" w14:paraId="7F6B64E9" w14:textId="77777777"/>
        </w:tc>
        <w:tc>
          <w:tcPr>
            <w:tcW w:w="4146" w:type="dxa"/>
            <w:tcMar/>
          </w:tcPr>
          <w:p w:rsidR="005645AE" w:rsidP="005645AE" w:rsidRDefault="005645AE" w14:paraId="2CA40440" w14:textId="77BC9D42">
            <w:pPr>
              <w:pStyle w:val="PlainText"/>
              <w:rPr>
                <w:rFonts w:ascii="Trebuchet MS" w:hAnsi="Trebuchet MS" w:eastAsia="Trebuchet MS" w:cs="Trebuchet MS"/>
                <w:b/>
                <w:bCs/>
              </w:rPr>
            </w:pPr>
            <w:r w:rsidRPr="0AFF4CCA">
              <w:rPr>
                <w:rFonts w:ascii="Trebuchet MS" w:hAnsi="Trebuchet MS" w:eastAsia="Trebuchet MS" w:cs="Trebuchet MS"/>
                <w:b/>
                <w:bCs/>
              </w:rPr>
              <w:t>Please list the files names of the documents provided as evidence:</w:t>
            </w:r>
          </w:p>
          <w:p w:rsidR="005645AE" w:rsidP="005645AE" w:rsidRDefault="005645AE" w14:paraId="4CEF77AC" w14:textId="2D612A81">
            <w:pPr>
              <w:pStyle w:val="PlainText"/>
            </w:pPr>
          </w:p>
        </w:tc>
      </w:tr>
      <w:tr w:rsidR="005645AE" w:rsidTr="3E27E058" w14:paraId="69FAFED4" w14:textId="77777777">
        <w:tc>
          <w:tcPr>
            <w:tcW w:w="4864" w:type="dxa"/>
            <w:vMerge w:val="restart"/>
            <w:tcMar/>
          </w:tcPr>
          <w:p w:rsidR="005645AE" w:rsidP="005645AE" w:rsidRDefault="005645AE" w14:paraId="5A5FD874" w14:textId="3610062F">
            <w:pPr>
              <w:pStyle w:val="NoSpacing"/>
            </w:pPr>
            <w:r>
              <w:t xml:space="preserve">A8. Provide an example of a sub-contractor assessment you have carried out with an explanation of your acceptance criteria. </w:t>
            </w:r>
          </w:p>
          <w:p w:rsidR="005645AE" w:rsidP="005645AE" w:rsidRDefault="005645AE" w14:paraId="29FFC810" w14:textId="77777777">
            <w:pPr>
              <w:pStyle w:val="NoSpacing"/>
            </w:pPr>
          </w:p>
          <w:p w:rsidR="005645AE" w:rsidP="005645AE" w:rsidRDefault="005645AE" w14:paraId="1F71E48F" w14:textId="339E0C1B">
            <w:pPr>
              <w:pStyle w:val="NoSpacing"/>
            </w:pPr>
            <w:r>
              <w:t>If you do not currently use sub-contractors, please state this, and give details of your policies on this.</w:t>
            </w:r>
          </w:p>
        </w:tc>
        <w:tc>
          <w:tcPr>
            <w:tcW w:w="4146" w:type="dxa"/>
            <w:tcMar/>
          </w:tcPr>
          <w:p w:rsidR="005645AE" w:rsidP="005645AE" w:rsidRDefault="005645AE" w14:paraId="7658895C" w14:textId="3ECB21F4"/>
          <w:p w:rsidR="005645AE" w:rsidP="005645AE" w:rsidRDefault="005645AE" w14:paraId="6F59FAE4" w14:textId="31613E34">
            <w:pPr>
              <w:pStyle w:val="PlainText"/>
            </w:pPr>
          </w:p>
        </w:tc>
      </w:tr>
      <w:tr w:rsidR="005645AE" w:rsidTr="3E27E058" w14:paraId="27155834" w14:textId="77777777">
        <w:trPr>
          <w:trHeight w:val="300"/>
        </w:trPr>
        <w:tc>
          <w:tcPr>
            <w:tcW w:w="4864" w:type="dxa"/>
            <w:vMerge/>
            <w:tcMar/>
          </w:tcPr>
          <w:p w:rsidR="005645AE" w:rsidP="005645AE" w:rsidRDefault="005645AE" w14:paraId="6DADE184" w14:textId="77777777"/>
        </w:tc>
        <w:tc>
          <w:tcPr>
            <w:tcW w:w="4146" w:type="dxa"/>
            <w:tcMar/>
          </w:tcPr>
          <w:p w:rsidR="005645AE" w:rsidP="005645AE" w:rsidRDefault="005645AE" w14:paraId="3149C008" w14:textId="77BC9D42">
            <w:pPr>
              <w:pStyle w:val="PlainText"/>
              <w:rPr>
                <w:rFonts w:ascii="Trebuchet MS" w:hAnsi="Trebuchet MS" w:eastAsia="Trebuchet MS" w:cs="Trebuchet MS"/>
                <w:b/>
                <w:bCs/>
              </w:rPr>
            </w:pPr>
            <w:r w:rsidRPr="0AFF4CCA">
              <w:rPr>
                <w:rFonts w:ascii="Trebuchet MS" w:hAnsi="Trebuchet MS" w:eastAsia="Trebuchet MS" w:cs="Trebuchet MS"/>
                <w:b/>
                <w:bCs/>
              </w:rPr>
              <w:t>Please list the files names of the documents provided as evidence:</w:t>
            </w:r>
          </w:p>
          <w:p w:rsidR="005645AE" w:rsidP="005645AE" w:rsidRDefault="005645AE" w14:paraId="59541B8A" w14:textId="4D960DED">
            <w:pPr>
              <w:pStyle w:val="PlainText"/>
            </w:pPr>
          </w:p>
        </w:tc>
      </w:tr>
      <w:tr w:rsidR="005645AE" w:rsidTr="3E27E058" w14:paraId="01EAD007" w14:textId="77777777">
        <w:tc>
          <w:tcPr>
            <w:tcW w:w="4864" w:type="dxa"/>
            <w:vMerge w:val="restart"/>
            <w:tcMar/>
          </w:tcPr>
          <w:p w:rsidR="005645AE" w:rsidP="005645AE" w:rsidRDefault="005645AE" w14:paraId="4405C34C" w14:textId="77777777">
            <w:pPr>
              <w:pStyle w:val="NoSpacing"/>
            </w:pPr>
            <w:r>
              <w:t>A9. Provide evidence to show how you co-ordinate your work with other interested parties and contractors. Evidence can include:</w:t>
            </w:r>
          </w:p>
          <w:p w:rsidRPr="00F534A5" w:rsidR="005645AE" w:rsidP="005645AE" w:rsidRDefault="005645AE" w14:paraId="61B7E9CF" w14:textId="6D511D1E">
            <w:pPr>
              <w:pStyle w:val="NoSpacing"/>
              <w:numPr>
                <w:ilvl w:val="0"/>
                <w:numId w:val="22"/>
              </w:numPr>
            </w:pPr>
            <w:r>
              <w:rPr>
                <w:color w:val="000000"/>
                <w:shd w:val="clear" w:color="auto" w:fill="FFFFFF"/>
              </w:rPr>
              <w:t>sample procedural arrangements</w:t>
            </w:r>
          </w:p>
          <w:p w:rsidRPr="00F534A5" w:rsidR="005645AE" w:rsidP="005645AE" w:rsidRDefault="005645AE" w14:paraId="614F9067" w14:textId="4463A6F8">
            <w:pPr>
              <w:pStyle w:val="NoSpacing"/>
              <w:numPr>
                <w:ilvl w:val="0"/>
                <w:numId w:val="22"/>
              </w:numPr>
            </w:pPr>
            <w:r>
              <w:rPr>
                <w:color w:val="000000"/>
                <w:shd w:val="clear" w:color="auto" w:fill="FFFFFF"/>
              </w:rPr>
              <w:t>project team meeting notes</w:t>
            </w:r>
          </w:p>
          <w:p w:rsidR="005645AE" w:rsidP="005645AE" w:rsidRDefault="005645AE" w14:paraId="7931FBF4" w14:textId="77777777">
            <w:pPr>
              <w:pStyle w:val="NoSpacing"/>
              <w:numPr>
                <w:ilvl w:val="0"/>
                <w:numId w:val="22"/>
              </w:numPr>
            </w:pPr>
            <w:r>
              <w:t>construction phase plans</w:t>
            </w:r>
          </w:p>
          <w:p w:rsidR="005645AE" w:rsidP="005645AE" w:rsidRDefault="005645AE" w14:paraId="7B311F05" w14:textId="77777777">
            <w:pPr>
              <w:pStyle w:val="NoSpacing"/>
              <w:numPr>
                <w:ilvl w:val="0"/>
                <w:numId w:val="22"/>
              </w:numPr>
            </w:pPr>
            <w:r>
              <w:t>method statements</w:t>
            </w:r>
          </w:p>
          <w:p w:rsidR="005645AE" w:rsidP="005645AE" w:rsidRDefault="005645AE" w14:paraId="77612B1B" w14:textId="267FF60F">
            <w:pPr>
              <w:pStyle w:val="NoSpacing"/>
              <w:numPr>
                <w:ilvl w:val="0"/>
                <w:numId w:val="22"/>
              </w:numPr>
            </w:pPr>
            <w:r>
              <w:t>safe systems of work</w:t>
            </w:r>
          </w:p>
        </w:tc>
        <w:tc>
          <w:tcPr>
            <w:tcW w:w="4146" w:type="dxa"/>
            <w:tcMar/>
          </w:tcPr>
          <w:p w:rsidR="005645AE" w:rsidP="005645AE" w:rsidRDefault="005645AE" w14:paraId="2B992B76" w14:textId="73D44AA0"/>
          <w:p w:rsidR="005645AE" w:rsidP="005645AE" w:rsidRDefault="005645AE" w14:paraId="3A273325" w14:textId="6618C3F9">
            <w:pPr>
              <w:pStyle w:val="PlainText"/>
            </w:pPr>
          </w:p>
          <w:p w:rsidR="005645AE" w:rsidP="005645AE" w:rsidRDefault="005645AE" w14:paraId="65BF9603" w14:textId="20BA7F19">
            <w:pPr>
              <w:pStyle w:val="PlainText"/>
            </w:pPr>
          </w:p>
        </w:tc>
      </w:tr>
      <w:tr w:rsidR="005645AE" w:rsidTr="3E27E058" w14:paraId="02FFC746" w14:textId="77777777">
        <w:trPr>
          <w:trHeight w:val="300"/>
        </w:trPr>
        <w:tc>
          <w:tcPr>
            <w:tcW w:w="4864" w:type="dxa"/>
            <w:vMerge/>
            <w:tcMar/>
          </w:tcPr>
          <w:p w:rsidR="005645AE" w:rsidP="005645AE" w:rsidRDefault="005645AE" w14:paraId="61DA238B" w14:textId="77777777"/>
        </w:tc>
        <w:tc>
          <w:tcPr>
            <w:tcW w:w="4146" w:type="dxa"/>
            <w:tcMar/>
          </w:tcPr>
          <w:p w:rsidR="005645AE" w:rsidP="005645AE" w:rsidRDefault="005645AE" w14:paraId="038BA969" w14:textId="77BC9D42">
            <w:pPr>
              <w:pStyle w:val="PlainText"/>
              <w:rPr>
                <w:rFonts w:ascii="Trebuchet MS" w:hAnsi="Trebuchet MS" w:eastAsia="Trebuchet MS" w:cs="Trebuchet MS"/>
                <w:b/>
                <w:bCs/>
              </w:rPr>
            </w:pPr>
            <w:r w:rsidRPr="0AFF4CCA">
              <w:rPr>
                <w:rFonts w:ascii="Trebuchet MS" w:hAnsi="Trebuchet MS" w:eastAsia="Trebuchet MS" w:cs="Trebuchet MS"/>
                <w:b/>
                <w:bCs/>
              </w:rPr>
              <w:t>Please list the files names of the documents provided as evidence:</w:t>
            </w:r>
          </w:p>
          <w:p w:rsidR="005645AE" w:rsidP="005645AE" w:rsidRDefault="005645AE" w14:paraId="2B447DFE" w14:textId="097E10F6">
            <w:pPr>
              <w:pStyle w:val="PlainText"/>
            </w:pPr>
          </w:p>
        </w:tc>
      </w:tr>
      <w:tr w:rsidRPr="004A0792" w:rsidR="005645AE" w:rsidTr="3E27E058" w14:paraId="7382B81C" w14:textId="77777777">
        <w:tc>
          <w:tcPr>
            <w:tcW w:w="9010" w:type="dxa"/>
            <w:gridSpan w:val="2"/>
            <w:tcBorders>
              <w:top w:val="double" w:color="auto" w:sz="4" w:space="0"/>
              <w:bottom w:val="double" w:color="auto" w:sz="4" w:space="0"/>
            </w:tcBorders>
            <w:shd w:val="clear" w:color="auto" w:fill="00B860"/>
            <w:tcMar/>
          </w:tcPr>
          <w:p w:rsidRPr="0029432B" w:rsidR="005645AE" w:rsidP="005645AE" w:rsidRDefault="005645AE" w14:paraId="1CED1951" w14:textId="77777777">
            <w:pPr>
              <w:rPr>
                <w:b/>
                <w:bCs/>
              </w:rPr>
            </w:pPr>
            <w:bookmarkStart w:name="_Hlk33444263" w:id="1"/>
            <w:r w:rsidRPr="0029432B">
              <w:rPr>
                <w:b/>
                <w:bCs/>
              </w:rPr>
              <w:t>SECTION B</w:t>
            </w:r>
          </w:p>
          <w:p w:rsidRPr="004A0792" w:rsidR="005645AE" w:rsidP="005645AE" w:rsidRDefault="005645AE" w14:paraId="30B38F06" w14:textId="64EDCE5C">
            <w:r>
              <w:t xml:space="preserve">Everyone, including those with an accreditation, must complete SECTION B  </w:t>
            </w:r>
          </w:p>
        </w:tc>
      </w:tr>
      <w:bookmarkEnd w:id="1"/>
      <w:tr w:rsidR="005645AE" w:rsidTr="3E27E058" w14:paraId="582FCFBD" w14:textId="77777777">
        <w:tc>
          <w:tcPr>
            <w:tcW w:w="4864" w:type="dxa"/>
            <w:vMerge w:val="restart"/>
            <w:tcMar/>
          </w:tcPr>
          <w:p w:rsidR="005645AE" w:rsidP="005645AE" w:rsidRDefault="005645AE" w14:paraId="195B7D53" w14:textId="261D9573">
            <w:pPr>
              <w:pStyle w:val="NoSpacing"/>
            </w:pPr>
            <w:r>
              <w:t xml:space="preserve">B1. For each key role that will work on this contract give details of their relevant H&amp;S qualifications, knowledge, skills, and </w:t>
            </w:r>
            <w:r>
              <w:lastRenderedPageBreak/>
              <w:t xml:space="preserve">experience. These details should be presented in a CV or similar format. </w:t>
            </w:r>
          </w:p>
          <w:p w:rsidR="005645AE" w:rsidP="005645AE" w:rsidRDefault="005645AE" w14:paraId="21A39542" w14:textId="1BA1C3D8">
            <w:pPr>
              <w:pStyle w:val="NoSpacing"/>
            </w:pPr>
          </w:p>
          <w:p w:rsidR="005645AE" w:rsidP="3E27E058" w:rsidRDefault="005645AE" w14:paraId="4FEF856B" w14:textId="4478381F">
            <w:pPr/>
            <w:r w:rsidRPr="3E27E058" w:rsidR="3819D0F4">
              <w:rPr>
                <w:rStyle w:val="normaltextrun"/>
                <w:rFonts w:ascii="Trebuchet MS" w:hAnsi="Trebuchet MS" w:eastAsia="Trebuchet MS" w:cs="Trebuchet MS"/>
                <w:b w:val="0"/>
                <w:bCs w:val="0"/>
                <w:i w:val="0"/>
                <w:iCs w:val="0"/>
                <w:caps w:val="0"/>
                <w:smallCaps w:val="0"/>
                <w:noProof w:val="0"/>
                <w:color w:val="000000" w:themeColor="text1" w:themeTint="FF" w:themeShade="FF"/>
                <w:sz w:val="22"/>
                <w:szCs w:val="22"/>
                <w:lang w:val="en-GB"/>
              </w:rPr>
              <w:t xml:space="preserve">The evidence you provide must be relevant to the industry sector and the contract you are bidding for example food hygiene certificates. </w:t>
            </w:r>
            <w:r w:rsidRPr="3E27E058" w:rsidR="3819D0F4">
              <w:rPr>
                <w:rFonts w:ascii="Trebuchet MS" w:hAnsi="Trebuchet MS" w:eastAsia="Trebuchet MS" w:cs="Trebuchet MS"/>
                <w:noProof w:val="0"/>
                <w:sz w:val="22"/>
                <w:szCs w:val="22"/>
                <w:lang w:val="en-GB"/>
              </w:rPr>
              <w:t xml:space="preserve"> </w:t>
            </w:r>
          </w:p>
          <w:p w:rsidR="005645AE" w:rsidP="3E27E058" w:rsidRDefault="005645AE" w14:paraId="4BDD5040" w14:textId="77777777">
            <w:pPr>
              <w:pStyle w:val="NoSpacing"/>
              <w:rPr>
                <w:rStyle w:val="normaltextrun"/>
                <w:rFonts w:eastAsia="" w:eastAsiaTheme="majorEastAsia"/>
                <w:color w:val="000000" w:themeColor="text1" w:themeTint="FF" w:themeShade="FF"/>
              </w:rPr>
            </w:pPr>
          </w:p>
          <w:p w:rsidR="005645AE" w:rsidP="005645AE" w:rsidRDefault="005645AE" w14:paraId="598FF613" w14:textId="35FD315E">
            <w:pPr>
              <w:pStyle w:val="NoSpacing"/>
            </w:pPr>
            <w:r>
              <w:t>For Principal Contractors, your answer must include evidence of skills, knowledge, and experience for undertaking the Principal Contractor role.</w:t>
            </w:r>
          </w:p>
          <w:p w:rsidR="005645AE" w:rsidP="005645AE" w:rsidRDefault="005645AE" w14:paraId="2330D77B" w14:textId="23C740C2">
            <w:pPr>
              <w:pStyle w:val="NoSpacing"/>
            </w:pPr>
          </w:p>
          <w:p w:rsidRPr="004F36C1" w:rsidR="005645AE" w:rsidP="005645AE" w:rsidRDefault="005645AE" w14:paraId="5DEFDE86" w14:textId="1DF725D8">
            <w:pPr>
              <w:pStyle w:val="NoSpacing"/>
            </w:pPr>
            <w:r>
              <w:t>For Principal Designers, your answer must include evidence of skills, knowledge, and experience for undertaking the Principal Designer role.</w:t>
            </w:r>
          </w:p>
        </w:tc>
        <w:tc>
          <w:tcPr>
            <w:tcW w:w="4146" w:type="dxa"/>
            <w:tcMar/>
          </w:tcPr>
          <w:p w:rsidR="005645AE" w:rsidP="005645AE" w:rsidRDefault="005645AE" w14:paraId="32006FD8" w14:textId="5D67E43D"/>
          <w:p w:rsidR="005645AE" w:rsidP="005645AE" w:rsidRDefault="005645AE" w14:paraId="586D1063" w14:textId="4780BF16">
            <w:pPr>
              <w:pStyle w:val="PlainText"/>
            </w:pPr>
          </w:p>
          <w:p w:rsidR="005645AE" w:rsidP="005645AE" w:rsidRDefault="005645AE" w14:paraId="57D9C105" w14:textId="6FA0A9F8">
            <w:pPr>
              <w:pStyle w:val="PlainText"/>
            </w:pPr>
          </w:p>
          <w:p w:rsidR="005645AE" w:rsidP="005645AE" w:rsidRDefault="005645AE" w14:paraId="21F64C61" w14:textId="002B1A1D">
            <w:pPr>
              <w:pStyle w:val="PlainText"/>
            </w:pPr>
          </w:p>
          <w:p w:rsidR="005645AE" w:rsidP="005645AE" w:rsidRDefault="005645AE" w14:paraId="76B659F9" w14:textId="3D351703">
            <w:pPr>
              <w:pStyle w:val="PlainText"/>
            </w:pPr>
          </w:p>
          <w:p w:rsidR="005645AE" w:rsidP="005645AE" w:rsidRDefault="005645AE" w14:paraId="3A5E01AD" w14:textId="11B3E413">
            <w:pPr>
              <w:pStyle w:val="PlainText"/>
            </w:pPr>
          </w:p>
          <w:p w:rsidR="005645AE" w:rsidP="005645AE" w:rsidRDefault="005645AE" w14:paraId="7FF50231" w14:textId="4DEABC1A">
            <w:pPr>
              <w:pStyle w:val="PlainText"/>
            </w:pPr>
          </w:p>
          <w:p w:rsidR="005645AE" w:rsidP="005645AE" w:rsidRDefault="005645AE" w14:paraId="2A1AE281" w14:textId="29442F6B">
            <w:pPr>
              <w:pStyle w:val="PlainText"/>
            </w:pPr>
          </w:p>
          <w:p w:rsidR="005645AE" w:rsidP="005645AE" w:rsidRDefault="005645AE" w14:paraId="0AC7C05C" w14:textId="615EBCC7">
            <w:pPr>
              <w:pStyle w:val="PlainText"/>
            </w:pPr>
          </w:p>
          <w:p w:rsidR="005645AE" w:rsidP="005645AE" w:rsidRDefault="005645AE" w14:paraId="61DD1358" w14:textId="7FDB9884">
            <w:pPr>
              <w:pStyle w:val="PlainText"/>
            </w:pPr>
          </w:p>
          <w:p w:rsidR="005645AE" w:rsidP="005645AE" w:rsidRDefault="005645AE" w14:paraId="5CCE62B0" w14:textId="0F5B4460">
            <w:pPr>
              <w:pStyle w:val="PlainText"/>
            </w:pPr>
          </w:p>
          <w:p w:rsidR="005645AE" w:rsidP="005645AE" w:rsidRDefault="005645AE" w14:paraId="3AC0A279" w14:textId="3302B2FD">
            <w:pPr>
              <w:pStyle w:val="PlainText"/>
            </w:pPr>
          </w:p>
          <w:p w:rsidR="005645AE" w:rsidP="005645AE" w:rsidRDefault="005645AE" w14:paraId="4236DDA8" w14:textId="1AF14540">
            <w:pPr>
              <w:pStyle w:val="PlainText"/>
            </w:pPr>
          </w:p>
          <w:p w:rsidR="005645AE" w:rsidP="005645AE" w:rsidRDefault="005645AE" w14:paraId="2E90032C" w14:textId="5BCD2B23">
            <w:pPr>
              <w:pStyle w:val="PlainText"/>
            </w:pPr>
          </w:p>
          <w:p w:rsidR="005645AE" w:rsidP="005645AE" w:rsidRDefault="005645AE" w14:paraId="7E54EEC5" w14:textId="2190F609">
            <w:pPr>
              <w:pStyle w:val="PlainText"/>
            </w:pPr>
          </w:p>
          <w:p w:rsidR="005645AE" w:rsidP="005645AE" w:rsidRDefault="005645AE" w14:paraId="22F3D9C3" w14:textId="0A3929D2">
            <w:pPr>
              <w:pStyle w:val="PlainText"/>
            </w:pPr>
          </w:p>
          <w:p w:rsidR="005645AE" w:rsidP="005645AE" w:rsidRDefault="005645AE" w14:paraId="5638B2CA" w14:textId="4059F750">
            <w:pPr>
              <w:pStyle w:val="PlainText"/>
            </w:pPr>
          </w:p>
        </w:tc>
      </w:tr>
      <w:tr w:rsidR="005645AE" w:rsidTr="3E27E058" w14:paraId="30672A99" w14:textId="77777777">
        <w:trPr>
          <w:trHeight w:val="300"/>
        </w:trPr>
        <w:tc>
          <w:tcPr>
            <w:tcW w:w="4864" w:type="dxa"/>
            <w:vMerge/>
            <w:tcMar/>
          </w:tcPr>
          <w:p w:rsidR="005645AE" w:rsidP="005645AE" w:rsidRDefault="005645AE" w14:paraId="275469D3" w14:textId="77777777"/>
        </w:tc>
        <w:tc>
          <w:tcPr>
            <w:tcW w:w="4146" w:type="dxa"/>
            <w:tcMar/>
          </w:tcPr>
          <w:p w:rsidR="005645AE" w:rsidP="005645AE" w:rsidRDefault="005645AE" w14:paraId="65E5CCCD" w14:textId="77BC9D42">
            <w:pPr>
              <w:pStyle w:val="PlainText"/>
              <w:rPr>
                <w:rFonts w:ascii="Trebuchet MS" w:hAnsi="Trebuchet MS" w:eastAsia="Trebuchet MS" w:cs="Trebuchet MS"/>
                <w:b/>
                <w:bCs/>
              </w:rPr>
            </w:pPr>
            <w:r w:rsidRPr="0AFF4CCA">
              <w:rPr>
                <w:rFonts w:ascii="Trebuchet MS" w:hAnsi="Trebuchet MS" w:eastAsia="Trebuchet MS" w:cs="Trebuchet MS"/>
                <w:b/>
                <w:bCs/>
              </w:rPr>
              <w:t>Please list the files names of the documents provided as evidence:</w:t>
            </w:r>
          </w:p>
          <w:p w:rsidR="005645AE" w:rsidP="005645AE" w:rsidRDefault="005645AE" w14:paraId="48F6125E" w14:textId="22F29228">
            <w:pPr>
              <w:pStyle w:val="PlainText"/>
            </w:pPr>
          </w:p>
        </w:tc>
      </w:tr>
      <w:tr w:rsidR="005645AE" w:rsidTr="3E27E058" w14:paraId="71DDD7A2" w14:textId="77777777">
        <w:tc>
          <w:tcPr>
            <w:tcW w:w="4864" w:type="dxa"/>
            <w:vMerge w:val="restart"/>
            <w:tcMar/>
          </w:tcPr>
          <w:p w:rsidRPr="00121D4F" w:rsidR="005645AE" w:rsidP="005645AE" w:rsidRDefault="005645AE" w14:paraId="093AF35C" w14:textId="3BF655EB">
            <w:pPr>
              <w:pStyle w:val="NoSpacing"/>
              <w:rPr>
                <w:snapToGrid w:val="0"/>
              </w:rPr>
            </w:pPr>
            <w:r>
              <w:t>B2. Provide a</w:t>
            </w:r>
            <w:r>
              <w:rPr>
                <w:rStyle w:val="normaltextrun"/>
                <w:color w:val="000000"/>
              </w:rPr>
              <w:t xml:space="preserve"> risk assessment and method statement from a previous contract that shows appropriate hazards and controls. </w:t>
            </w:r>
            <w:r>
              <w:t xml:space="preserve">Your example must be </w:t>
            </w:r>
            <w:r>
              <w:rPr>
                <w:snapToGrid w:val="0"/>
              </w:rPr>
              <w:t>relevant to nature and complexity of the work you are bidding for and no more than 3 years old.</w:t>
            </w:r>
          </w:p>
        </w:tc>
        <w:tc>
          <w:tcPr>
            <w:tcW w:w="4146" w:type="dxa"/>
            <w:tcMar/>
          </w:tcPr>
          <w:p w:rsidR="005645AE" w:rsidP="005645AE" w:rsidRDefault="005645AE" w14:paraId="3596B656" w14:textId="77777777"/>
        </w:tc>
      </w:tr>
      <w:tr w:rsidR="005645AE" w:rsidTr="3E27E058" w14:paraId="713722CE" w14:textId="77777777">
        <w:trPr>
          <w:trHeight w:val="300"/>
        </w:trPr>
        <w:tc>
          <w:tcPr>
            <w:tcW w:w="4864" w:type="dxa"/>
            <w:vMerge/>
            <w:tcMar/>
          </w:tcPr>
          <w:p w:rsidR="005645AE" w:rsidP="005645AE" w:rsidRDefault="005645AE" w14:paraId="52852357" w14:textId="77777777"/>
        </w:tc>
        <w:tc>
          <w:tcPr>
            <w:tcW w:w="4146" w:type="dxa"/>
            <w:tcMar/>
          </w:tcPr>
          <w:p w:rsidR="005645AE" w:rsidP="005645AE" w:rsidRDefault="005645AE" w14:paraId="66F50DC9" w14:textId="77BC9D42">
            <w:pPr>
              <w:pStyle w:val="PlainText"/>
              <w:rPr>
                <w:rFonts w:ascii="Trebuchet MS" w:hAnsi="Trebuchet MS" w:eastAsia="Trebuchet MS" w:cs="Trebuchet MS"/>
                <w:b/>
                <w:bCs/>
              </w:rPr>
            </w:pPr>
            <w:r w:rsidRPr="0AFF4CCA">
              <w:rPr>
                <w:rFonts w:ascii="Trebuchet MS" w:hAnsi="Trebuchet MS" w:eastAsia="Trebuchet MS" w:cs="Trebuchet MS"/>
                <w:b/>
                <w:bCs/>
              </w:rPr>
              <w:t>Please list the files names of the documents provided as evidence:</w:t>
            </w:r>
          </w:p>
          <w:p w:rsidR="005645AE" w:rsidP="005645AE" w:rsidRDefault="005645AE" w14:paraId="5E86C5EA" w14:textId="3E773934">
            <w:pPr>
              <w:pStyle w:val="PlainText"/>
            </w:pPr>
          </w:p>
        </w:tc>
      </w:tr>
      <w:tr w:rsidR="005645AE" w:rsidTr="3E27E058" w14:paraId="6F892DBF" w14:textId="77777777">
        <w:tc>
          <w:tcPr>
            <w:tcW w:w="4864" w:type="dxa"/>
            <w:vMerge w:val="restart"/>
            <w:tcMar/>
          </w:tcPr>
          <w:p w:rsidR="005645AE" w:rsidP="005645AE" w:rsidRDefault="005645AE" w14:paraId="5449CFAC" w14:textId="1D8AD64A">
            <w:pPr>
              <w:spacing w:line="240" w:lineRule="auto"/>
            </w:pPr>
            <w:r>
              <w:t>B3. Provide details of your approach to lone working including your process, methods, and frequency of review. You must explain how any lone working system you use is ‘fail-to-safe.’</w:t>
            </w:r>
          </w:p>
          <w:p w:rsidR="005645AE" w:rsidP="005645AE" w:rsidRDefault="005645AE" w14:paraId="4FA81455" w14:textId="77777777">
            <w:pPr>
              <w:spacing w:line="240" w:lineRule="auto"/>
            </w:pPr>
          </w:p>
          <w:p w:rsidR="005645AE" w:rsidP="005645AE" w:rsidRDefault="005645AE" w14:paraId="6074694F" w14:textId="7E20EFC5">
            <w:pPr>
              <w:spacing w:line="240" w:lineRule="auto"/>
            </w:pPr>
            <w:r>
              <w:t>Fail-to-safe means if lone working cannot be done safely, then the work will not proceed until other personnel are available or that if something goes wrong whilst lone working, help can be made available promptly and without undue delay by the lone worker or by the employer.</w:t>
            </w:r>
          </w:p>
          <w:p w:rsidR="005645AE" w:rsidP="005645AE" w:rsidRDefault="005645AE" w14:paraId="69B7D3F4" w14:textId="71975690">
            <w:pPr>
              <w:spacing w:line="240" w:lineRule="auto"/>
            </w:pPr>
          </w:p>
          <w:p w:rsidR="005645AE" w:rsidP="005645AE" w:rsidRDefault="005645AE" w14:paraId="5755F1F5" w14:textId="0AD6282F">
            <w:r>
              <w:t xml:space="preserve">You should show: </w:t>
            </w:r>
          </w:p>
          <w:p w:rsidR="005645AE" w:rsidP="005645AE" w:rsidRDefault="005645AE" w14:paraId="17302231" w14:textId="0D1CE829">
            <w:pPr>
              <w:pStyle w:val="ListParagraph"/>
              <w:numPr>
                <w:ilvl w:val="0"/>
                <w:numId w:val="27"/>
              </w:numPr>
              <w:spacing w:after="160" w:line="252" w:lineRule="auto"/>
            </w:pPr>
            <w:r>
              <w:t xml:space="preserve">When lone working is not permitted. </w:t>
            </w:r>
          </w:p>
          <w:p w:rsidR="005645AE" w:rsidP="005645AE" w:rsidRDefault="005645AE" w14:paraId="2C9C71A4" w14:textId="6CC1F997">
            <w:pPr>
              <w:pStyle w:val="ListParagraph"/>
              <w:numPr>
                <w:ilvl w:val="0"/>
                <w:numId w:val="27"/>
              </w:numPr>
              <w:spacing w:after="160" w:line="252" w:lineRule="auto"/>
            </w:pPr>
            <w:r>
              <w:t>Control measures in risk assessments</w:t>
            </w:r>
          </w:p>
          <w:p w:rsidR="005645AE" w:rsidP="005645AE" w:rsidRDefault="005645AE" w14:paraId="08C07121" w14:textId="3E11C724">
            <w:pPr>
              <w:pStyle w:val="ListParagraph"/>
              <w:numPr>
                <w:ilvl w:val="0"/>
                <w:numId w:val="27"/>
              </w:numPr>
              <w:spacing w:after="160" w:line="252" w:lineRule="auto"/>
            </w:pPr>
            <w:r>
              <w:lastRenderedPageBreak/>
              <w:t>Arrangements for observing lone workers and implementing improvements.</w:t>
            </w:r>
          </w:p>
          <w:p w:rsidR="005645AE" w:rsidP="005645AE" w:rsidRDefault="005645AE" w14:paraId="59C0BC94" w14:textId="164B8DFD">
            <w:pPr>
              <w:pStyle w:val="ListParagraph"/>
              <w:numPr>
                <w:ilvl w:val="0"/>
                <w:numId w:val="27"/>
              </w:numPr>
              <w:spacing w:after="160" w:line="252" w:lineRule="auto"/>
            </w:pPr>
            <w:r>
              <w:t>Pre-agreed intervals of regular contact between the lone worker and supervisor, using phones, radios or emails and voicemails or lone working technology.</w:t>
            </w:r>
          </w:p>
          <w:p w:rsidR="005645AE" w:rsidP="005645AE" w:rsidRDefault="005645AE" w14:paraId="2C376A67" w14:textId="49E1F753">
            <w:pPr>
              <w:pStyle w:val="ListParagraph"/>
              <w:numPr>
                <w:ilvl w:val="0"/>
                <w:numId w:val="27"/>
              </w:numPr>
              <w:spacing w:after="160" w:line="252" w:lineRule="auto"/>
            </w:pPr>
            <w:r>
              <w:t>Robust systems to ensure a lone worker has returned to their base or home once their task is completed.</w:t>
            </w:r>
          </w:p>
          <w:p w:rsidRPr="00952093" w:rsidR="005645AE" w:rsidP="005645AE" w:rsidRDefault="005645AE" w14:paraId="55E0D19D" w14:textId="3637BAAE">
            <w:pPr>
              <w:pStyle w:val="ListParagraph"/>
              <w:numPr>
                <w:ilvl w:val="0"/>
                <w:numId w:val="27"/>
              </w:numPr>
              <w:spacing w:after="160" w:line="252" w:lineRule="auto"/>
            </w:pPr>
            <w:r>
              <w:t xml:space="preserve">Clear site-specific </w:t>
            </w:r>
            <w:r w:rsidRPr="00952093">
              <w:t>Emergency procedures.</w:t>
            </w:r>
          </w:p>
          <w:p w:rsidRPr="0033211D" w:rsidR="005645AE" w:rsidP="005645AE" w:rsidRDefault="005645AE" w14:paraId="594381AF" w14:textId="2EE048DC">
            <w:pPr>
              <w:pStyle w:val="PlainText"/>
              <w:rPr>
                <w:rFonts w:ascii="Trebuchet MS" w:hAnsi="Trebuchet MS"/>
                <w:sz w:val="22"/>
                <w:szCs w:val="22"/>
              </w:rPr>
            </w:pPr>
            <w:r w:rsidRPr="00EF3D9B">
              <w:rPr>
                <w:rFonts w:ascii="Trebuchet MS" w:hAnsi="Trebuchet MS"/>
                <w:sz w:val="22"/>
                <w:szCs w:val="22"/>
              </w:rPr>
              <w:t>If you do not permit or operate any lone working, state this in your answer</w:t>
            </w:r>
            <w:r>
              <w:rPr>
                <w:rFonts w:ascii="Trebuchet MS" w:hAnsi="Trebuchet MS"/>
                <w:sz w:val="22"/>
                <w:szCs w:val="22"/>
              </w:rPr>
              <w:t xml:space="preserve">. If successful, you will not be allowed to undertake any lone working on this contract. You must </w:t>
            </w:r>
            <w:r w:rsidRPr="00EF3D9B">
              <w:rPr>
                <w:rFonts w:ascii="Trebuchet MS" w:hAnsi="Trebuchet MS"/>
                <w:sz w:val="22"/>
                <w:szCs w:val="22"/>
              </w:rPr>
              <w:t xml:space="preserve">ensure that this is consistent with </w:t>
            </w:r>
            <w:r>
              <w:rPr>
                <w:rFonts w:ascii="Trebuchet MS" w:hAnsi="Trebuchet MS"/>
                <w:sz w:val="22"/>
                <w:szCs w:val="22"/>
              </w:rPr>
              <w:t>your proposed method of working</w:t>
            </w:r>
            <w:r w:rsidRPr="00EF3D9B">
              <w:rPr>
                <w:rFonts w:ascii="Trebuchet MS" w:hAnsi="Trebuchet MS"/>
                <w:sz w:val="22"/>
                <w:szCs w:val="22"/>
              </w:rPr>
              <w:t xml:space="preserve"> </w:t>
            </w:r>
            <w:r>
              <w:rPr>
                <w:rFonts w:ascii="Trebuchet MS" w:hAnsi="Trebuchet MS"/>
                <w:sz w:val="22"/>
                <w:szCs w:val="22"/>
              </w:rPr>
              <w:t xml:space="preserve">stated in </w:t>
            </w:r>
            <w:r w:rsidRPr="00EF3D9B">
              <w:rPr>
                <w:rFonts w:ascii="Trebuchet MS" w:hAnsi="Trebuchet MS"/>
                <w:sz w:val="22"/>
                <w:szCs w:val="22"/>
              </w:rPr>
              <w:t xml:space="preserve">your quotation or tender. </w:t>
            </w:r>
          </w:p>
        </w:tc>
        <w:tc>
          <w:tcPr>
            <w:tcW w:w="4146" w:type="dxa"/>
            <w:tcMar/>
          </w:tcPr>
          <w:p w:rsidR="005645AE" w:rsidP="005645AE" w:rsidRDefault="005645AE" w14:paraId="67BF13EA" w14:textId="54C5712A"/>
          <w:p w:rsidR="005645AE" w:rsidP="005645AE" w:rsidRDefault="005645AE" w14:paraId="5625895E" w14:textId="0E32228B">
            <w:pPr>
              <w:pStyle w:val="PlainText"/>
            </w:pPr>
          </w:p>
          <w:p w:rsidR="005645AE" w:rsidP="005645AE" w:rsidRDefault="005645AE" w14:paraId="6A573766" w14:textId="44AC371F">
            <w:pPr>
              <w:pStyle w:val="PlainText"/>
            </w:pPr>
          </w:p>
          <w:p w:rsidR="005645AE" w:rsidP="005645AE" w:rsidRDefault="005645AE" w14:paraId="789D1EEF" w14:textId="5D2C1461">
            <w:pPr>
              <w:pStyle w:val="PlainText"/>
            </w:pPr>
          </w:p>
          <w:p w:rsidR="005645AE" w:rsidP="005645AE" w:rsidRDefault="005645AE" w14:paraId="10E15032" w14:textId="2CCEB9F1">
            <w:pPr>
              <w:pStyle w:val="PlainText"/>
            </w:pPr>
          </w:p>
          <w:p w:rsidR="005645AE" w:rsidP="005645AE" w:rsidRDefault="005645AE" w14:paraId="67A6D82E" w14:textId="5EC53F55">
            <w:pPr>
              <w:pStyle w:val="PlainText"/>
            </w:pPr>
          </w:p>
          <w:p w:rsidR="005645AE" w:rsidP="005645AE" w:rsidRDefault="005645AE" w14:paraId="3ABFDD8B" w14:textId="74B62F3D">
            <w:pPr>
              <w:pStyle w:val="PlainText"/>
            </w:pPr>
          </w:p>
          <w:p w:rsidR="005645AE" w:rsidP="005645AE" w:rsidRDefault="005645AE" w14:paraId="6E70B0DF" w14:textId="3D312935">
            <w:pPr>
              <w:pStyle w:val="PlainText"/>
            </w:pPr>
          </w:p>
          <w:p w:rsidR="005645AE" w:rsidP="005645AE" w:rsidRDefault="005645AE" w14:paraId="0862EB38" w14:textId="6BED6AFB">
            <w:pPr>
              <w:pStyle w:val="PlainText"/>
            </w:pPr>
          </w:p>
          <w:p w:rsidR="005645AE" w:rsidP="005645AE" w:rsidRDefault="005645AE" w14:paraId="782CE12E" w14:textId="58C0EBFB">
            <w:pPr>
              <w:pStyle w:val="PlainText"/>
            </w:pPr>
          </w:p>
          <w:p w:rsidR="005645AE" w:rsidP="005645AE" w:rsidRDefault="005645AE" w14:paraId="30D93BAE" w14:textId="1FB668C4">
            <w:pPr>
              <w:pStyle w:val="PlainText"/>
            </w:pPr>
          </w:p>
          <w:p w:rsidR="005645AE" w:rsidP="005645AE" w:rsidRDefault="005645AE" w14:paraId="089EEA75" w14:textId="00FDA494">
            <w:pPr>
              <w:pStyle w:val="PlainText"/>
            </w:pPr>
          </w:p>
          <w:p w:rsidR="005645AE" w:rsidP="005645AE" w:rsidRDefault="005645AE" w14:paraId="6D56EDC2" w14:textId="6797F8BA">
            <w:pPr>
              <w:pStyle w:val="PlainText"/>
            </w:pPr>
          </w:p>
          <w:p w:rsidR="005645AE" w:rsidP="005645AE" w:rsidRDefault="005645AE" w14:paraId="2DB8BCFE" w14:textId="18E38F40">
            <w:pPr>
              <w:pStyle w:val="PlainText"/>
            </w:pPr>
          </w:p>
          <w:p w:rsidR="005645AE" w:rsidP="005645AE" w:rsidRDefault="005645AE" w14:paraId="695C1DEC" w14:textId="3A03E3A5">
            <w:pPr>
              <w:pStyle w:val="PlainText"/>
            </w:pPr>
          </w:p>
          <w:p w:rsidR="005645AE" w:rsidP="005645AE" w:rsidRDefault="005645AE" w14:paraId="30D6B530" w14:textId="5ECD28A2">
            <w:pPr>
              <w:pStyle w:val="PlainText"/>
            </w:pPr>
          </w:p>
          <w:p w:rsidR="005645AE" w:rsidP="005645AE" w:rsidRDefault="005645AE" w14:paraId="7720F73E" w14:textId="03D41077">
            <w:pPr>
              <w:pStyle w:val="PlainText"/>
            </w:pPr>
          </w:p>
          <w:p w:rsidR="005645AE" w:rsidP="005645AE" w:rsidRDefault="005645AE" w14:paraId="155460BC" w14:textId="1DE8E281">
            <w:pPr>
              <w:pStyle w:val="PlainText"/>
            </w:pPr>
          </w:p>
          <w:p w:rsidR="005645AE" w:rsidP="005645AE" w:rsidRDefault="005645AE" w14:paraId="69B8AB21" w14:textId="0BB12B18">
            <w:pPr>
              <w:pStyle w:val="PlainText"/>
            </w:pPr>
          </w:p>
          <w:p w:rsidR="005645AE" w:rsidP="005645AE" w:rsidRDefault="005645AE" w14:paraId="15BDFFC4" w14:textId="00C838AB">
            <w:pPr>
              <w:pStyle w:val="PlainText"/>
            </w:pPr>
          </w:p>
          <w:p w:rsidR="005645AE" w:rsidP="005645AE" w:rsidRDefault="005645AE" w14:paraId="35D76BE9" w14:textId="39210A01">
            <w:pPr>
              <w:pStyle w:val="PlainText"/>
            </w:pPr>
          </w:p>
          <w:p w:rsidR="005645AE" w:rsidP="005645AE" w:rsidRDefault="005645AE" w14:paraId="3BB204BF" w14:textId="2EC54796">
            <w:pPr>
              <w:pStyle w:val="PlainText"/>
            </w:pPr>
          </w:p>
          <w:p w:rsidR="005645AE" w:rsidP="005645AE" w:rsidRDefault="005645AE" w14:paraId="4002384C" w14:textId="7C599858">
            <w:pPr>
              <w:pStyle w:val="PlainText"/>
            </w:pPr>
          </w:p>
          <w:p w:rsidR="005645AE" w:rsidP="005645AE" w:rsidRDefault="005645AE" w14:paraId="1A743592" w14:textId="5A2A2F23">
            <w:pPr>
              <w:pStyle w:val="PlainText"/>
            </w:pPr>
          </w:p>
          <w:p w:rsidR="005645AE" w:rsidP="005645AE" w:rsidRDefault="005645AE" w14:paraId="757ADFD9" w14:textId="7686DF79">
            <w:pPr>
              <w:pStyle w:val="PlainText"/>
            </w:pPr>
          </w:p>
          <w:p w:rsidR="005645AE" w:rsidP="005645AE" w:rsidRDefault="005645AE" w14:paraId="06154620" w14:textId="70D3E750">
            <w:pPr>
              <w:pStyle w:val="PlainText"/>
            </w:pPr>
          </w:p>
          <w:p w:rsidR="005645AE" w:rsidP="005645AE" w:rsidRDefault="005645AE" w14:paraId="6DAB270C" w14:textId="4892B0E8">
            <w:pPr>
              <w:pStyle w:val="PlainText"/>
            </w:pPr>
          </w:p>
          <w:p w:rsidR="005645AE" w:rsidP="005645AE" w:rsidRDefault="005645AE" w14:paraId="5731159F" w14:textId="38A680D5">
            <w:pPr>
              <w:pStyle w:val="PlainText"/>
            </w:pPr>
          </w:p>
          <w:p w:rsidR="005645AE" w:rsidP="005645AE" w:rsidRDefault="005645AE" w14:paraId="4D3664ED" w14:textId="095B215E">
            <w:pPr>
              <w:pStyle w:val="PlainText"/>
            </w:pPr>
          </w:p>
          <w:p w:rsidR="005645AE" w:rsidP="005645AE" w:rsidRDefault="005645AE" w14:paraId="0DD2EADF" w14:textId="6AD8C5D8">
            <w:pPr>
              <w:pStyle w:val="PlainText"/>
            </w:pPr>
          </w:p>
        </w:tc>
      </w:tr>
      <w:tr w:rsidR="005645AE" w:rsidTr="3E27E058" w14:paraId="7E4A22D9" w14:textId="77777777">
        <w:trPr>
          <w:trHeight w:val="300"/>
        </w:trPr>
        <w:tc>
          <w:tcPr>
            <w:tcW w:w="4864" w:type="dxa"/>
            <w:vMerge/>
            <w:tcMar/>
          </w:tcPr>
          <w:p w:rsidR="005645AE" w:rsidP="005645AE" w:rsidRDefault="005645AE" w14:paraId="56F686B7" w14:textId="77777777"/>
        </w:tc>
        <w:tc>
          <w:tcPr>
            <w:tcW w:w="4146" w:type="dxa"/>
            <w:tcMar/>
          </w:tcPr>
          <w:p w:rsidR="005645AE" w:rsidP="005645AE" w:rsidRDefault="005645AE" w14:paraId="006CF2A1" w14:textId="77BC9D42">
            <w:pPr>
              <w:pStyle w:val="PlainText"/>
              <w:rPr>
                <w:rFonts w:ascii="Trebuchet MS" w:hAnsi="Trebuchet MS" w:eastAsia="Trebuchet MS" w:cs="Trebuchet MS"/>
                <w:b/>
                <w:bCs/>
              </w:rPr>
            </w:pPr>
            <w:r w:rsidRPr="0AFF4CCA">
              <w:rPr>
                <w:rFonts w:ascii="Trebuchet MS" w:hAnsi="Trebuchet MS" w:eastAsia="Trebuchet MS" w:cs="Trebuchet MS"/>
                <w:b/>
                <w:bCs/>
              </w:rPr>
              <w:t>Please list the files names of the documents provided as evidence:</w:t>
            </w:r>
          </w:p>
          <w:p w:rsidR="005645AE" w:rsidP="005645AE" w:rsidRDefault="005645AE" w14:paraId="59B67206" w14:textId="0AE40F5B">
            <w:pPr>
              <w:pStyle w:val="PlainText"/>
            </w:pPr>
          </w:p>
        </w:tc>
      </w:tr>
      <w:tr w:rsidR="005645AE" w:rsidTr="3E27E058" w14:paraId="00F4CF3B" w14:textId="77777777">
        <w:tc>
          <w:tcPr>
            <w:tcW w:w="4864" w:type="dxa"/>
            <w:vMerge w:val="restart"/>
            <w:tcMar/>
          </w:tcPr>
          <w:p w:rsidR="005645AE" w:rsidP="005645AE" w:rsidRDefault="005645AE" w14:paraId="2D8E638D" w14:textId="7D68A886">
            <w:pPr>
              <w:pStyle w:val="NoSpacing"/>
            </w:pPr>
            <w:r>
              <w:t>B4. Provide evidence of your approach to welfare provisions such as washing, toilet, rest and changing facilities, and somewhere clean to eat and drink during breaks. Evidence can include:</w:t>
            </w:r>
          </w:p>
          <w:p w:rsidR="005645AE" w:rsidP="005645AE" w:rsidRDefault="005645AE" w14:paraId="4A8DD165" w14:textId="77777777">
            <w:pPr>
              <w:pStyle w:val="NoSpacing"/>
              <w:numPr>
                <w:ilvl w:val="0"/>
                <w:numId w:val="23"/>
              </w:numPr>
            </w:pPr>
            <w:r>
              <w:t>Contracts with welfare facility providers including cleaning arrangements</w:t>
            </w:r>
          </w:p>
          <w:p w:rsidR="005645AE" w:rsidP="005645AE" w:rsidRDefault="005645AE" w14:paraId="3DA6D9DF" w14:textId="77777777">
            <w:pPr>
              <w:pStyle w:val="NoSpacing"/>
              <w:numPr>
                <w:ilvl w:val="0"/>
                <w:numId w:val="23"/>
              </w:numPr>
            </w:pPr>
            <w:r>
              <w:t>Details of type of welfare facilities provided on previous project</w:t>
            </w:r>
          </w:p>
          <w:p w:rsidR="005645AE" w:rsidP="005645AE" w:rsidRDefault="005645AE" w14:paraId="4501131B" w14:textId="77777777">
            <w:pPr>
              <w:pStyle w:val="NoSpacing"/>
            </w:pPr>
          </w:p>
          <w:p w:rsidR="005645AE" w:rsidP="005645AE" w:rsidRDefault="005645AE" w14:paraId="5546DD81" w14:textId="77777777">
            <w:pPr>
              <w:pStyle w:val="NoSpacing"/>
            </w:pPr>
            <w:r>
              <w:t xml:space="preserve">For construction sector principal contractor organisations: Evidence of compliance to Schedule 2 of the CDM 2015 Regulations. </w:t>
            </w:r>
          </w:p>
          <w:p w:rsidR="005645AE" w:rsidP="005645AE" w:rsidRDefault="005645AE" w14:paraId="1AAC90E1" w14:textId="77777777">
            <w:pPr>
              <w:pStyle w:val="NoSpacing"/>
            </w:pPr>
          </w:p>
          <w:p w:rsidR="005645AE" w:rsidP="005645AE" w:rsidRDefault="005645AE" w14:paraId="5537FFB9" w14:textId="48374F69">
            <w:pPr>
              <w:pStyle w:val="NoSpacing"/>
            </w:pPr>
            <w:r>
              <w:t xml:space="preserve">Where </w:t>
            </w:r>
            <w:r w:rsidRPr="008D10DD">
              <w:rPr>
                <w:b/>
                <w:bCs/>
              </w:rPr>
              <w:t>all</w:t>
            </w:r>
            <w:r>
              <w:t xml:space="preserve"> work under the contract will be in a location with access to permanent welfare facilities, this will be accepted as an answer provided access has been confirmed.</w:t>
            </w:r>
          </w:p>
        </w:tc>
        <w:tc>
          <w:tcPr>
            <w:tcW w:w="4146" w:type="dxa"/>
            <w:tcMar/>
          </w:tcPr>
          <w:p w:rsidR="005645AE" w:rsidP="005645AE" w:rsidRDefault="005645AE" w14:paraId="2604FCE3" w14:textId="2C2461B6"/>
          <w:p w:rsidR="005645AE" w:rsidP="005645AE" w:rsidRDefault="005645AE" w14:paraId="10CF0112" w14:textId="7CFE1503">
            <w:pPr>
              <w:pStyle w:val="PlainText"/>
            </w:pPr>
          </w:p>
          <w:p w:rsidR="005645AE" w:rsidP="005645AE" w:rsidRDefault="005645AE" w14:paraId="4F0EC649" w14:textId="397E09CE">
            <w:pPr>
              <w:pStyle w:val="PlainText"/>
            </w:pPr>
          </w:p>
          <w:p w:rsidR="005645AE" w:rsidP="005645AE" w:rsidRDefault="005645AE" w14:paraId="1F47644A" w14:textId="0AC48423">
            <w:pPr>
              <w:pStyle w:val="PlainText"/>
            </w:pPr>
          </w:p>
          <w:p w:rsidR="005645AE" w:rsidP="005645AE" w:rsidRDefault="005645AE" w14:paraId="72E78C88" w14:textId="0D234076">
            <w:pPr>
              <w:pStyle w:val="PlainText"/>
            </w:pPr>
          </w:p>
          <w:p w:rsidR="005645AE" w:rsidP="005645AE" w:rsidRDefault="005645AE" w14:paraId="04853EFD" w14:textId="13FF590D">
            <w:pPr>
              <w:pStyle w:val="PlainText"/>
            </w:pPr>
          </w:p>
          <w:p w:rsidR="005645AE" w:rsidP="005645AE" w:rsidRDefault="005645AE" w14:paraId="1E8723DC" w14:textId="05A9F22C">
            <w:pPr>
              <w:pStyle w:val="PlainText"/>
            </w:pPr>
          </w:p>
          <w:p w:rsidR="005645AE" w:rsidP="005645AE" w:rsidRDefault="005645AE" w14:paraId="14DB21DE" w14:textId="4B680BCA">
            <w:pPr>
              <w:pStyle w:val="PlainText"/>
            </w:pPr>
          </w:p>
          <w:p w:rsidR="005645AE" w:rsidP="005645AE" w:rsidRDefault="005645AE" w14:paraId="7C522BFE" w14:textId="675B2A67">
            <w:pPr>
              <w:pStyle w:val="PlainText"/>
            </w:pPr>
          </w:p>
          <w:p w:rsidR="005645AE" w:rsidP="005645AE" w:rsidRDefault="005645AE" w14:paraId="6E088752" w14:textId="729DE22E">
            <w:pPr>
              <w:pStyle w:val="PlainText"/>
            </w:pPr>
          </w:p>
          <w:p w:rsidR="005645AE" w:rsidP="005645AE" w:rsidRDefault="005645AE" w14:paraId="0234B06B" w14:textId="65D8477B">
            <w:pPr>
              <w:pStyle w:val="PlainText"/>
            </w:pPr>
          </w:p>
          <w:p w:rsidR="005645AE" w:rsidP="005645AE" w:rsidRDefault="005645AE" w14:paraId="605A3D76" w14:textId="5A729816">
            <w:pPr>
              <w:pStyle w:val="PlainText"/>
            </w:pPr>
          </w:p>
        </w:tc>
      </w:tr>
      <w:tr w:rsidR="005645AE" w:rsidTr="3E27E058" w14:paraId="52867EAD" w14:textId="77777777">
        <w:trPr>
          <w:trHeight w:val="300"/>
        </w:trPr>
        <w:tc>
          <w:tcPr>
            <w:tcW w:w="4864" w:type="dxa"/>
            <w:vMerge/>
            <w:tcMar/>
          </w:tcPr>
          <w:p w:rsidR="005645AE" w:rsidP="005645AE" w:rsidRDefault="005645AE" w14:paraId="75998BA4" w14:textId="77777777"/>
        </w:tc>
        <w:tc>
          <w:tcPr>
            <w:tcW w:w="4146" w:type="dxa"/>
            <w:tcMar/>
          </w:tcPr>
          <w:p w:rsidR="005645AE" w:rsidP="005645AE" w:rsidRDefault="005645AE" w14:paraId="27CB656A" w14:textId="77BC9D42">
            <w:pPr>
              <w:pStyle w:val="PlainText"/>
              <w:rPr>
                <w:rFonts w:ascii="Trebuchet MS" w:hAnsi="Trebuchet MS" w:eastAsia="Trebuchet MS" w:cs="Trebuchet MS"/>
                <w:b/>
                <w:bCs/>
              </w:rPr>
            </w:pPr>
            <w:r w:rsidRPr="0AFF4CCA">
              <w:rPr>
                <w:rFonts w:ascii="Trebuchet MS" w:hAnsi="Trebuchet MS" w:eastAsia="Trebuchet MS" w:cs="Trebuchet MS"/>
                <w:b/>
                <w:bCs/>
              </w:rPr>
              <w:t>Please list the files names of the documents provided as evidence:</w:t>
            </w:r>
          </w:p>
          <w:p w:rsidR="005645AE" w:rsidP="005645AE" w:rsidRDefault="005645AE" w14:paraId="08CB7061" w14:textId="5C139F85">
            <w:pPr>
              <w:pStyle w:val="PlainText"/>
            </w:pPr>
          </w:p>
        </w:tc>
      </w:tr>
      <w:bookmarkStart w:name="_Hlk33445589" w:id="2"/>
      <w:tr w:rsidRPr="004A0792" w:rsidR="005645AE" w:rsidTr="3E27E058" w14:paraId="54EB013B" w14:textId="77777777">
        <w:tc>
          <w:tcPr>
            <w:tcW w:w="9010" w:type="dxa"/>
            <w:gridSpan w:val="2"/>
            <w:tcBorders>
              <w:top w:val="double" w:color="auto" w:sz="4" w:space="0"/>
              <w:bottom w:val="double" w:color="auto" w:sz="4" w:space="0"/>
            </w:tcBorders>
            <w:shd w:val="clear" w:color="auto" w:fill="00B860"/>
            <w:tcMar/>
          </w:tcPr>
          <w:p w:rsidRPr="00D01025" w:rsidR="005645AE" w:rsidP="005645AE" w:rsidRDefault="005645AE" w14:paraId="40085027" w14:textId="00FDFA99">
            <w:pPr>
              <w:rPr>
                <w:b w:val="1"/>
                <w:bCs w:val="1"/>
              </w:rPr>
            </w:pPr>
            <w:r w:rsidRPr="3C4F8CA8" w:rsidR="005645AE">
              <w:rPr>
                <w:b w:val="1"/>
                <w:bCs w:val="1"/>
              </w:rPr>
              <w:t>SECTION E: ADDITIONAL QUESTIONS</w:t>
            </w:r>
          </w:p>
          <w:p w:rsidRPr="00D01025" w:rsidR="005645AE" w:rsidP="005645AE" w:rsidRDefault="005645AE" w14:paraId="5A42995C" w14:textId="26227736">
            <w:pPr>
              <w:pStyle w:val="PlainText"/>
              <w:rPr>
                <w:rFonts w:ascii="Trebuchet MS" w:hAnsi="Trebuchet MS" w:cstheme="minorHAnsi"/>
                <w:sz w:val="22"/>
                <w:szCs w:val="22"/>
              </w:rPr>
            </w:pPr>
            <w:r w:rsidRPr="00D01025">
              <w:rPr>
                <w:rFonts w:ascii="Trebuchet MS" w:hAnsi="Trebuchet MS" w:cstheme="minorHAnsi"/>
                <w:sz w:val="22"/>
                <w:szCs w:val="22"/>
              </w:rPr>
              <w:t xml:space="preserve">Where additional questions have been included in this section, all contractors must answer them. </w:t>
            </w:r>
          </w:p>
          <w:p w:rsidRPr="00D01025" w:rsidR="005645AE" w:rsidP="005645AE" w:rsidRDefault="005645AE" w14:paraId="0C027263" w14:textId="77777777">
            <w:pPr>
              <w:pStyle w:val="PlainText"/>
              <w:rPr>
                <w:rFonts w:ascii="Trebuchet MS" w:hAnsi="Trebuchet MS"/>
              </w:rPr>
            </w:pPr>
          </w:p>
        </w:tc>
      </w:tr>
      <w:tr w:rsidR="005645AE" w:rsidTr="3E27E058" w14:paraId="5A4AE525" w14:textId="77777777">
        <w:trPr>
          <w:trHeight w:val="1188"/>
        </w:trPr>
        <w:tc>
          <w:tcPr>
            <w:tcW w:w="4864" w:type="dxa"/>
            <w:vMerge w:val="restart"/>
            <w:tcMar/>
          </w:tcPr>
          <w:p w:rsidRPr="0025292E" w:rsidR="005645AE" w:rsidP="3E27E058" w:rsidRDefault="005645AE" w14:paraId="6DCC1128" w14:textId="74AC4222">
            <w:pPr>
              <w:pStyle w:val="FEBodyText"/>
              <w:spacing w:line="300" w:lineRule="exact"/>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pPr>
            <w:r w:rsidRPr="3E27E058" w:rsidR="0AACC7E9">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E1. Provide relevant documents for equipment and vehicles to be used as part of this contract. This includes, but not limited, to service maintenance certificates, portable appliance testing and gas safe certificates.</w:t>
            </w:r>
          </w:p>
          <w:p w:rsidRPr="0025292E" w:rsidR="005645AE" w:rsidP="3E27E058" w:rsidRDefault="005645AE" w14:paraId="2AAEFEB6" w14:textId="2561B554">
            <w:pPr>
              <w:spacing w:line="300" w:lineRule="exact"/>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pPr>
          </w:p>
          <w:p w:rsidRPr="0025292E" w:rsidR="005645AE" w:rsidP="3E27E058" w:rsidRDefault="005645AE" w14:paraId="7226ECE7" w14:textId="74027123">
            <w:pPr>
              <w:pStyle w:val="FEBodyText"/>
              <w:spacing w:line="300" w:lineRule="exact"/>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pPr>
            <w:r w:rsidRPr="3E27E058" w:rsidR="0AACC7E9">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If you can not currently provide these, please detail why.</w:t>
            </w:r>
          </w:p>
          <w:p w:rsidRPr="0025292E" w:rsidR="005645AE" w:rsidP="3E27E058" w:rsidRDefault="005645AE" w14:paraId="68DF1CF7" w14:textId="2B59E2ED">
            <w:pPr>
              <w:pStyle w:val="FEBodyText"/>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pPr>
          </w:p>
        </w:tc>
        <w:tc>
          <w:tcPr>
            <w:tcW w:w="4146" w:type="dxa"/>
            <w:tcMar/>
          </w:tcPr>
          <w:p w:rsidR="005645AE" w:rsidP="005645AE" w:rsidRDefault="005645AE" w14:paraId="526726DE" w14:textId="77777777"/>
        </w:tc>
      </w:tr>
      <w:tr w:rsidR="005645AE" w:rsidTr="3E27E058" w14:paraId="5F68097E" w14:textId="77777777">
        <w:trPr>
          <w:trHeight w:val="1188"/>
        </w:trPr>
        <w:tc>
          <w:tcPr>
            <w:tcW w:w="4864" w:type="dxa"/>
            <w:vMerge/>
            <w:tcMar/>
          </w:tcPr>
          <w:p w:rsidR="005645AE" w:rsidP="005645AE" w:rsidRDefault="005645AE" w14:paraId="0EB84F6C" w14:textId="77777777"/>
        </w:tc>
        <w:tc>
          <w:tcPr>
            <w:tcW w:w="4146" w:type="dxa"/>
            <w:tcMar/>
          </w:tcPr>
          <w:p w:rsidR="005645AE" w:rsidP="3E27E058" w:rsidRDefault="005645AE" w14:paraId="6CAC80AD" w14:textId="0D90C4A5">
            <w:pPr>
              <w:pStyle w:val="PlainText"/>
              <w:spacing w:line="240" w:lineRule="auto"/>
              <w:rPr>
                <w:rFonts w:ascii="Trebuchet MS" w:hAnsi="Trebuchet MS" w:eastAsia="Trebuchet MS" w:cs="Trebuchet MS"/>
                <w:noProof w:val="0"/>
                <w:sz w:val="22"/>
                <w:szCs w:val="22"/>
                <w:lang w:val="en-GB"/>
              </w:rPr>
            </w:pPr>
            <w:r w:rsidRPr="3E27E058" w:rsidR="0AACC7E9">
              <w:rPr>
                <w:rFonts w:ascii="Trebuchet MS" w:hAnsi="Trebuchet MS" w:eastAsia="Trebuchet MS" w:cs="Trebuchet MS"/>
                <w:b w:val="1"/>
                <w:bCs w:val="1"/>
                <w:i w:val="0"/>
                <w:iCs w:val="0"/>
                <w:caps w:val="0"/>
                <w:smallCaps w:val="0"/>
                <w:noProof w:val="0"/>
                <w:color w:val="000000" w:themeColor="text1" w:themeTint="FF" w:themeShade="FF"/>
                <w:sz w:val="21"/>
                <w:szCs w:val="21"/>
                <w:lang w:val="en-GB"/>
              </w:rPr>
              <w:t>Please list the files names of the documents provided as evidence:</w:t>
            </w:r>
          </w:p>
          <w:p w:rsidR="005645AE" w:rsidP="3E27E058" w:rsidRDefault="005645AE" w14:paraId="305FB3A9" w14:textId="37A10C21">
            <w:pPr>
              <w:pStyle w:val="PlainText"/>
            </w:pPr>
          </w:p>
        </w:tc>
      </w:tr>
      <w:bookmarkEnd w:id="2"/>
    </w:tbl>
    <w:p w:rsidRPr="00CB4F8D" w:rsidR="00404AE0" w:rsidP="00112B0B" w:rsidRDefault="00404AE0" w14:paraId="6498C748" w14:textId="77777777">
      <w:pPr>
        <w:pStyle w:val="FENumbering"/>
        <w:numPr>
          <w:ilvl w:val="0"/>
          <w:numId w:val="0"/>
        </w:numPr>
        <w:ind w:left="284" w:hanging="284"/>
      </w:pPr>
    </w:p>
    <w:sectPr w:rsidRPr="00CB4F8D" w:rsidR="00404AE0" w:rsidSect="00630369">
      <w:headerReference w:type="default" r:id="rId16"/>
      <w:footerReference w:type="default" r:id="rId17"/>
      <w:headerReference w:type="first" r:id="rId18"/>
      <w:footerReference w:type="first" r:id="rId19"/>
      <w:pgSz w:w="11900" w:h="16840" w:orient="portrait"/>
      <w:pgMar w:top="2415" w:right="1440" w:bottom="1440" w:left="144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529B9" w:rsidP="00124B8E" w:rsidRDefault="00D529B9" w14:paraId="5298636C" w14:textId="77777777">
      <w:r>
        <w:separator/>
      </w:r>
    </w:p>
  </w:endnote>
  <w:endnote w:type="continuationSeparator" w:id="0">
    <w:p w:rsidR="00D529B9" w:rsidP="00124B8E" w:rsidRDefault="00D529B9" w14:paraId="7EBF6744" w14:textId="77777777">
      <w:r>
        <w:continuationSeparator/>
      </w:r>
    </w:p>
  </w:endnote>
  <w:endnote w:type="continuationNotice" w:id="1">
    <w:p w:rsidR="006A5142" w:rsidRDefault="006A5142" w14:paraId="0E1D9B7B"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62613" w:rsidR="004434E3" w:rsidP="00124B8E" w:rsidRDefault="004434E3" w14:paraId="591DBB43" w14:textId="3969347D">
    <w:pPr>
      <w:pStyle w:val="Footer"/>
    </w:pPr>
    <w:r w:rsidRPr="00F62613">
      <w:rPr>
        <w:lang w:val="en-US"/>
      </w:rPr>
      <w:fldChar w:fldCharType="begin"/>
    </w:r>
    <w:r w:rsidRPr="00F62613">
      <w:rPr>
        <w:lang w:val="en-US"/>
      </w:rPr>
      <w:instrText xml:space="preserve"> PAGE </w:instrText>
    </w:r>
    <w:r w:rsidRPr="00F62613">
      <w:rPr>
        <w:lang w:val="en-US"/>
      </w:rPr>
      <w:fldChar w:fldCharType="separate"/>
    </w:r>
    <w:r w:rsidR="00BF54A6">
      <w:rPr>
        <w:noProof/>
        <w:lang w:val="en-US"/>
      </w:rPr>
      <w:t>5</w:t>
    </w:r>
    <w:r w:rsidRPr="00F62613">
      <w:rPr>
        <w:lang w:val="en-US"/>
      </w:rPr>
      <w:fldChar w:fldCharType="end"/>
    </w:r>
    <w:r w:rsidRPr="00F62613">
      <w:rPr>
        <w:lang w:val="en-US"/>
      </w:rPr>
      <w:t xml:space="preserve">    </w:t>
    </w:r>
    <w:r w:rsidRPr="00F62613">
      <w:rPr>
        <w:b/>
        <w:color w:val="57A333"/>
        <w:lang w:val="en-US"/>
      </w:rPr>
      <w:t>|</w:t>
    </w:r>
    <w:r w:rsidRPr="00F62613">
      <w:rPr>
        <w:lang w:val="en-US"/>
      </w:rPr>
      <w:t xml:space="preserve">    </w:t>
    </w:r>
    <w:r w:rsidR="007D79B0">
      <w:rPr>
        <w:lang w:val="en-US"/>
      </w:rPr>
      <w:t>H&amp;S Questionnaire</w:t>
    </w:r>
    <w:r w:rsidRPr="00F62613">
      <w:rPr>
        <w:lang w:val="en-US"/>
      </w:rPr>
      <w:t xml:space="preserve">    </w:t>
    </w:r>
    <w:r w:rsidRPr="00F62613">
      <w:rPr>
        <w:b/>
        <w:color w:val="57A333"/>
        <w:lang w:val="en-US"/>
      </w:rPr>
      <w:t>|</w:t>
    </w:r>
    <w:r w:rsidRPr="00F62613">
      <w:rPr>
        <w:lang w:val="en-US"/>
      </w:rPr>
      <w:t xml:space="preserve">    </w:t>
    </w:r>
    <w:r w:rsidR="007D79B0">
      <w:rPr>
        <w:lang w:val="en-US"/>
      </w:rPr>
      <w:t xml:space="preserve">Version </w:t>
    </w:r>
    <w:r w:rsidR="005B0CF3">
      <w:rPr>
        <w:lang w:val="en-US"/>
      </w:rPr>
      <w:t>3</w:t>
    </w:r>
  </w:p>
  <w:p w:rsidR="004434E3" w:rsidP="00124B8E" w:rsidRDefault="004434E3" w14:paraId="64A5EA4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62613" w:rsidR="00857661" w:rsidP="00857661" w:rsidRDefault="00857661" w14:paraId="49F056E7" w14:textId="226C1AF4">
    <w:pPr>
      <w:pStyle w:val="Footer"/>
      <w:ind w:left="-624"/>
      <w:rPr>
        <w:sz w:val="20"/>
        <w:szCs w:val="20"/>
      </w:rPr>
    </w:pPr>
    <w:r w:rsidRPr="00F62613">
      <w:rPr>
        <w:sz w:val="20"/>
        <w:szCs w:val="20"/>
        <w:lang w:val="en-US"/>
      </w:rPr>
      <w:fldChar w:fldCharType="begin"/>
    </w:r>
    <w:r w:rsidRPr="00F62613">
      <w:rPr>
        <w:sz w:val="20"/>
        <w:szCs w:val="20"/>
        <w:lang w:val="en-US"/>
      </w:rPr>
      <w:instrText xml:space="preserve"> PAGE </w:instrText>
    </w:r>
    <w:r w:rsidRPr="00F62613">
      <w:rPr>
        <w:sz w:val="20"/>
        <w:szCs w:val="20"/>
        <w:lang w:val="en-US"/>
      </w:rPr>
      <w:fldChar w:fldCharType="separate"/>
    </w:r>
    <w:r w:rsidR="00CE20E7">
      <w:rPr>
        <w:noProof/>
        <w:sz w:val="20"/>
        <w:szCs w:val="20"/>
        <w:lang w:val="en-US"/>
      </w:rPr>
      <w:t>1</w:t>
    </w:r>
    <w:r w:rsidRPr="00F62613">
      <w:rPr>
        <w:sz w:val="20"/>
        <w:szCs w:val="20"/>
        <w:lang w:val="en-US"/>
      </w:rPr>
      <w:fldChar w:fldCharType="end"/>
    </w:r>
    <w:r w:rsidRPr="00F62613">
      <w:rPr>
        <w:sz w:val="20"/>
        <w:szCs w:val="20"/>
        <w:lang w:val="en-US"/>
      </w:rPr>
      <w:t xml:space="preserve">    </w:t>
    </w:r>
    <w:r w:rsidRPr="00F62613">
      <w:rPr>
        <w:b/>
        <w:color w:val="57A333"/>
        <w:sz w:val="20"/>
        <w:szCs w:val="20"/>
        <w:lang w:val="en-US"/>
      </w:rPr>
      <w:t>|</w:t>
    </w:r>
    <w:r w:rsidRPr="00F62613">
      <w:rPr>
        <w:sz w:val="20"/>
        <w:szCs w:val="20"/>
        <w:lang w:val="en-US"/>
      </w:rPr>
      <w:t xml:space="preserve">    </w:t>
    </w:r>
    <w:r w:rsidR="006A2AA1">
      <w:rPr>
        <w:sz w:val="20"/>
        <w:szCs w:val="20"/>
        <w:lang w:val="en-US"/>
      </w:rPr>
      <w:t>H&amp;S Questionnaire</w:t>
    </w:r>
    <w:r w:rsidRPr="00F62613">
      <w:rPr>
        <w:sz w:val="20"/>
        <w:szCs w:val="20"/>
        <w:lang w:val="en-US"/>
      </w:rPr>
      <w:t xml:space="preserve">    </w:t>
    </w:r>
    <w:r w:rsidRPr="00F62613">
      <w:rPr>
        <w:b/>
        <w:color w:val="57A333"/>
        <w:sz w:val="20"/>
        <w:szCs w:val="20"/>
        <w:lang w:val="en-US"/>
      </w:rPr>
      <w:t>|</w:t>
    </w:r>
    <w:r w:rsidRPr="00F62613">
      <w:rPr>
        <w:sz w:val="20"/>
        <w:szCs w:val="20"/>
        <w:lang w:val="en-US"/>
      </w:rPr>
      <w:t xml:space="preserve"> </w:t>
    </w:r>
    <w:r w:rsidR="003D589C">
      <w:rPr>
        <w:sz w:val="20"/>
        <w:szCs w:val="20"/>
        <w:lang w:val="en-US"/>
      </w:rPr>
      <w:t xml:space="preserve">    </w:t>
    </w:r>
    <w:r w:rsidR="003D589C">
      <w:rPr>
        <w:sz w:val="20"/>
        <w:szCs w:val="20"/>
      </w:rPr>
      <w:t xml:space="preserve">Version </w:t>
    </w:r>
    <w:r w:rsidR="005B0CF3">
      <w:rPr>
        <w:sz w:val="20"/>
        <w:szCs w:val="20"/>
      </w:rPr>
      <w:t>3</w:t>
    </w:r>
  </w:p>
  <w:p w:rsidR="00857661" w:rsidRDefault="00857661" w14:paraId="2442BDC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529B9" w:rsidP="00124B8E" w:rsidRDefault="00D529B9" w14:paraId="1247829C" w14:textId="77777777">
      <w:r>
        <w:separator/>
      </w:r>
    </w:p>
  </w:footnote>
  <w:footnote w:type="continuationSeparator" w:id="0">
    <w:p w:rsidR="00D529B9" w:rsidP="00124B8E" w:rsidRDefault="00D529B9" w14:paraId="7855962B" w14:textId="77777777">
      <w:r>
        <w:continuationSeparator/>
      </w:r>
    </w:p>
  </w:footnote>
  <w:footnote w:type="continuationNotice" w:id="1">
    <w:p w:rsidR="006A5142" w:rsidRDefault="006A5142" w14:paraId="6701F9D8"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B4F8D" w:rsidRDefault="00CB4F8D" w14:paraId="4B7509A2" w14:textId="77777777">
    <w:r>
      <w:rPr>
        <w:noProof/>
        <w:lang w:eastAsia="en-GB"/>
      </w:rPr>
      <mc:AlternateContent>
        <mc:Choice Requires="wps">
          <w:drawing>
            <wp:anchor distT="0" distB="0" distL="114300" distR="114300" simplePos="0" relativeHeight="251658241" behindDoc="0" locked="0" layoutInCell="1" allowOverlap="1" wp14:anchorId="7145DE15" wp14:editId="4C5B06CE">
              <wp:simplePos x="0" y="0"/>
              <wp:positionH relativeFrom="column">
                <wp:posOffset>-462915</wp:posOffset>
              </wp:positionH>
              <wp:positionV relativeFrom="paragraph">
                <wp:posOffset>277350</wp:posOffset>
              </wp:positionV>
              <wp:extent cx="6713316" cy="532435"/>
              <wp:effectExtent l="0" t="0" r="0" b="0"/>
              <wp:wrapNone/>
              <wp:docPr id="4" name="Text Box 4"/>
              <wp:cNvGraphicFramePr/>
              <a:graphic xmlns:a="http://schemas.openxmlformats.org/drawingml/2006/main">
                <a:graphicData uri="http://schemas.microsoft.com/office/word/2010/wordprocessingShape">
                  <wps:wsp>
                    <wps:cNvSpPr txBox="1"/>
                    <wps:spPr>
                      <a:xfrm>
                        <a:off x="0" y="0"/>
                        <a:ext cx="6713316" cy="532435"/>
                      </a:xfrm>
                      <a:prstGeom prst="rect">
                        <a:avLst/>
                      </a:prstGeom>
                      <a:noFill/>
                      <a:ln w="6350">
                        <a:noFill/>
                      </a:ln>
                    </wps:spPr>
                    <wps:txbx>
                      <w:txbxContent>
                        <w:p w:rsidRPr="00CB4F8D" w:rsidR="00CB4F8D" w:rsidP="00630369" w:rsidRDefault="003D589C" w14:paraId="381F3DCB" w14:textId="613F7E75">
                          <w:pPr>
                            <w:pStyle w:val="Heading1"/>
                            <w:jc w:val="right"/>
                          </w:pPr>
                          <w:r>
                            <w:t>Health and Safety Questionnaire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type id="_x0000_t202" coordsize="21600,21600" o:spt="202" path="m,l,21600r21600,l21600,xe" w14:anchorId="7145DE15">
              <v:stroke joinstyle="miter"/>
              <v:path gradientshapeok="t" o:connecttype="rect"/>
            </v:shapetype>
            <v:shape id="Text Box 4" style="position:absolute;margin-left:-36.45pt;margin-top:21.85pt;width:528.6pt;height:41.9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">
              <v:textbox>
                <w:txbxContent>
                  <w:p w:rsidRPr="00CB4F8D" w:rsidR="00CB4F8D" w:rsidP="00630369" w:rsidRDefault="003D589C" w14:paraId="381F3DCB" w14:textId="613F7E75">
                    <w:pPr>
                      <w:pStyle w:val="Heading1"/>
                      <w:jc w:val="right"/>
                    </w:pPr>
                    <w:r>
                      <w:t>Health and Safety Questionnaire</w:t>
                    </w:r>
                  </w:p>
                </w:txbxContent>
              </v:textbox>
            </v:shape>
          </w:pict>
        </mc:Fallback>
      </mc:AlternateContent>
    </w:r>
    <w:r>
      <w:rPr>
        <w:noProof/>
        <w:lang w:eastAsia="en-GB"/>
      </w:rPr>
      <w:drawing>
        <wp:anchor distT="0" distB="0" distL="114300" distR="114300" simplePos="0" relativeHeight="251658240" behindDoc="1" locked="0" layoutInCell="1" allowOverlap="1" wp14:anchorId="7B32A8BE" wp14:editId="61807875">
          <wp:simplePos x="0" y="0"/>
          <wp:positionH relativeFrom="column">
            <wp:posOffset>-891252</wp:posOffset>
          </wp:positionH>
          <wp:positionV relativeFrom="paragraph">
            <wp:posOffset>-427066</wp:posOffset>
          </wp:positionV>
          <wp:extent cx="7488821" cy="1383190"/>
          <wp:effectExtent l="0" t="0" r="444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blishing_header2.jpg"/>
                  <pic:cNvPicPr/>
                </pic:nvPicPr>
                <pic:blipFill>
                  <a:blip r:embed="rId1">
                    <a:extLst>
                      <a:ext uri="{28A0092B-C50C-407E-A947-70E740481C1C}">
                        <a14:useLocalDpi xmlns:a14="http://schemas.microsoft.com/office/drawing/2010/main" val="0"/>
                      </a:ext>
                    </a:extLst>
                  </a:blip>
                  <a:stretch>
                    <a:fillRect/>
                  </a:stretch>
                </pic:blipFill>
                <pic:spPr>
                  <a:xfrm>
                    <a:off x="0" y="0"/>
                    <a:ext cx="7523264" cy="138955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95515" w:rsidRDefault="00404AE0" w14:paraId="6AF9B850" w14:textId="7054336E">
    <w:r>
      <w:rPr>
        <w:noProof/>
        <w:lang w:eastAsia="en-GB"/>
      </w:rPr>
      <w:drawing>
        <wp:anchor distT="0" distB="0" distL="114300" distR="114300" simplePos="0" relativeHeight="251658242" behindDoc="0" locked="0" layoutInCell="1" allowOverlap="1" wp14:anchorId="6945E916" wp14:editId="5DAD71D9">
          <wp:simplePos x="0" y="0"/>
          <wp:positionH relativeFrom="column">
            <wp:posOffset>-876300</wp:posOffset>
          </wp:positionH>
          <wp:positionV relativeFrom="paragraph">
            <wp:posOffset>-424815</wp:posOffset>
          </wp:positionV>
          <wp:extent cx="7506000" cy="1386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 header (portrait).jpg"/>
                  <pic:cNvPicPr/>
                </pic:nvPicPr>
                <pic:blipFill>
                  <a:blip r:embed="rId1">
                    <a:extLst>
                      <a:ext uri="{28A0092B-C50C-407E-A947-70E740481C1C}">
                        <a14:useLocalDpi xmlns:a14="http://schemas.microsoft.com/office/drawing/2010/main" val="0"/>
                      </a:ext>
                    </a:extLst>
                  </a:blip>
                  <a:stretch>
                    <a:fillRect/>
                  </a:stretch>
                </pic:blipFill>
                <pic:spPr>
                  <a:xfrm>
                    <a:off x="0" y="0"/>
                    <a:ext cx="7506000" cy="13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0">
    <w:nsid w:val="28e8a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96f5d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e68e4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EF566216"/>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5510A8B2"/>
    <w:lvl w:ilvl="0" w:tplc="58DAF422">
      <w:start w:val="1"/>
      <w:numFmt w:val="decimal"/>
      <w:lvlText w:val="%1."/>
      <w:lvlJc w:val="left"/>
      <w:pPr>
        <w:tabs>
          <w:tab w:val="num" w:pos="1209"/>
        </w:tabs>
        <w:ind w:left="1209" w:hanging="360"/>
      </w:pPr>
    </w:lvl>
    <w:lvl w:ilvl="1" w:tplc="5572804A">
      <w:numFmt w:val="decimal"/>
      <w:lvlText w:val=""/>
      <w:lvlJc w:val="left"/>
    </w:lvl>
    <w:lvl w:ilvl="2" w:tplc="07D84166">
      <w:numFmt w:val="decimal"/>
      <w:lvlText w:val=""/>
      <w:lvlJc w:val="left"/>
    </w:lvl>
    <w:lvl w:ilvl="3" w:tplc="5BB0C1B8">
      <w:numFmt w:val="decimal"/>
      <w:lvlText w:val=""/>
      <w:lvlJc w:val="left"/>
    </w:lvl>
    <w:lvl w:ilvl="4" w:tplc="5CC0CC74">
      <w:numFmt w:val="decimal"/>
      <w:lvlText w:val=""/>
      <w:lvlJc w:val="left"/>
    </w:lvl>
    <w:lvl w:ilvl="5" w:tplc="1534F1C4">
      <w:numFmt w:val="decimal"/>
      <w:lvlText w:val=""/>
      <w:lvlJc w:val="left"/>
    </w:lvl>
    <w:lvl w:ilvl="6" w:tplc="8B0CD742">
      <w:numFmt w:val="decimal"/>
      <w:lvlText w:val=""/>
      <w:lvlJc w:val="left"/>
    </w:lvl>
    <w:lvl w:ilvl="7" w:tplc="794A7784">
      <w:numFmt w:val="decimal"/>
      <w:lvlText w:val=""/>
      <w:lvlJc w:val="left"/>
    </w:lvl>
    <w:lvl w:ilvl="8" w:tplc="7BBAF22A">
      <w:numFmt w:val="decimal"/>
      <w:lvlText w:val=""/>
      <w:lvlJc w:val="left"/>
    </w:lvl>
  </w:abstractNum>
  <w:abstractNum w:abstractNumId="2" w15:restartNumberingAfterBreak="0">
    <w:nsid w:val="FFFFFF7E"/>
    <w:multiLevelType w:val="hybridMultilevel"/>
    <w:tmpl w:val="0F06D102"/>
    <w:lvl w:ilvl="0" w:tplc="389C1BCC">
      <w:start w:val="1"/>
      <w:numFmt w:val="decimal"/>
      <w:lvlText w:val="%1."/>
      <w:lvlJc w:val="left"/>
      <w:pPr>
        <w:tabs>
          <w:tab w:val="num" w:pos="926"/>
        </w:tabs>
        <w:ind w:left="926" w:hanging="360"/>
      </w:pPr>
    </w:lvl>
    <w:lvl w:ilvl="1" w:tplc="CACED066">
      <w:numFmt w:val="decimal"/>
      <w:lvlText w:val=""/>
      <w:lvlJc w:val="left"/>
    </w:lvl>
    <w:lvl w:ilvl="2" w:tplc="5274B6BE">
      <w:numFmt w:val="decimal"/>
      <w:lvlText w:val=""/>
      <w:lvlJc w:val="left"/>
    </w:lvl>
    <w:lvl w:ilvl="3" w:tplc="3F4CBA66">
      <w:numFmt w:val="decimal"/>
      <w:lvlText w:val=""/>
      <w:lvlJc w:val="left"/>
    </w:lvl>
    <w:lvl w:ilvl="4" w:tplc="4CF6E3E6">
      <w:numFmt w:val="decimal"/>
      <w:lvlText w:val=""/>
      <w:lvlJc w:val="left"/>
    </w:lvl>
    <w:lvl w:ilvl="5" w:tplc="6CB6DBAE">
      <w:numFmt w:val="decimal"/>
      <w:lvlText w:val=""/>
      <w:lvlJc w:val="left"/>
    </w:lvl>
    <w:lvl w:ilvl="6" w:tplc="5B8A22A6">
      <w:numFmt w:val="decimal"/>
      <w:lvlText w:val=""/>
      <w:lvlJc w:val="left"/>
    </w:lvl>
    <w:lvl w:ilvl="7" w:tplc="B3C0520C">
      <w:numFmt w:val="decimal"/>
      <w:lvlText w:val=""/>
      <w:lvlJc w:val="left"/>
    </w:lvl>
    <w:lvl w:ilvl="8" w:tplc="E95ABB66">
      <w:numFmt w:val="decimal"/>
      <w:lvlText w:val=""/>
      <w:lvlJc w:val="left"/>
    </w:lvl>
  </w:abstractNum>
  <w:abstractNum w:abstractNumId="3" w15:restartNumberingAfterBreak="0">
    <w:nsid w:val="FFFFFF7F"/>
    <w:multiLevelType w:val="singleLevel"/>
    <w:tmpl w:val="45CAD37C"/>
    <w:lvl w:ilvl="0">
      <w:start w:val="1"/>
      <w:numFmt w:val="decimal"/>
      <w:lvlText w:val="%1."/>
      <w:lvlJc w:val="left"/>
      <w:pPr>
        <w:tabs>
          <w:tab w:val="num" w:pos="643"/>
        </w:tabs>
        <w:ind w:left="643" w:hanging="360"/>
      </w:pPr>
    </w:lvl>
  </w:abstractNum>
  <w:abstractNum w:abstractNumId="4" w15:restartNumberingAfterBreak="0">
    <w:nsid w:val="FFFFFF80"/>
    <w:multiLevelType w:val="hybridMultilevel"/>
    <w:tmpl w:val="48240590"/>
    <w:lvl w:ilvl="0" w:tplc="5428E850">
      <w:start w:val="1"/>
      <w:numFmt w:val="bullet"/>
      <w:lvlText w:val=""/>
      <w:lvlJc w:val="left"/>
      <w:pPr>
        <w:tabs>
          <w:tab w:val="num" w:pos="1492"/>
        </w:tabs>
        <w:ind w:left="1492" w:hanging="360"/>
      </w:pPr>
      <w:rPr>
        <w:rFonts w:hint="default" w:ascii="Symbol" w:hAnsi="Symbol"/>
      </w:rPr>
    </w:lvl>
    <w:lvl w:ilvl="1" w:tplc="E924B45A">
      <w:numFmt w:val="decimal"/>
      <w:lvlText w:val=""/>
      <w:lvlJc w:val="left"/>
    </w:lvl>
    <w:lvl w:ilvl="2" w:tplc="833E80F8">
      <w:numFmt w:val="decimal"/>
      <w:lvlText w:val=""/>
      <w:lvlJc w:val="left"/>
    </w:lvl>
    <w:lvl w:ilvl="3" w:tplc="293C4118">
      <w:numFmt w:val="decimal"/>
      <w:lvlText w:val=""/>
      <w:lvlJc w:val="left"/>
    </w:lvl>
    <w:lvl w:ilvl="4" w:tplc="88D8634A">
      <w:numFmt w:val="decimal"/>
      <w:lvlText w:val=""/>
      <w:lvlJc w:val="left"/>
    </w:lvl>
    <w:lvl w:ilvl="5" w:tplc="8F203A9E">
      <w:numFmt w:val="decimal"/>
      <w:lvlText w:val=""/>
      <w:lvlJc w:val="left"/>
    </w:lvl>
    <w:lvl w:ilvl="6" w:tplc="3BE63B58">
      <w:numFmt w:val="decimal"/>
      <w:lvlText w:val=""/>
      <w:lvlJc w:val="left"/>
    </w:lvl>
    <w:lvl w:ilvl="7" w:tplc="33548614">
      <w:numFmt w:val="decimal"/>
      <w:lvlText w:val=""/>
      <w:lvlJc w:val="left"/>
    </w:lvl>
    <w:lvl w:ilvl="8" w:tplc="4A7CE3F2">
      <w:numFmt w:val="decimal"/>
      <w:lvlText w:val=""/>
      <w:lvlJc w:val="left"/>
    </w:lvl>
  </w:abstractNum>
  <w:abstractNum w:abstractNumId="5" w15:restartNumberingAfterBreak="0">
    <w:nsid w:val="FFFFFF81"/>
    <w:multiLevelType w:val="hybridMultilevel"/>
    <w:tmpl w:val="A2122E36"/>
    <w:lvl w:ilvl="0" w:tplc="EF74CFC6">
      <w:start w:val="1"/>
      <w:numFmt w:val="bullet"/>
      <w:lvlText w:val=""/>
      <w:lvlJc w:val="left"/>
      <w:pPr>
        <w:tabs>
          <w:tab w:val="num" w:pos="1209"/>
        </w:tabs>
        <w:ind w:left="1209" w:hanging="360"/>
      </w:pPr>
      <w:rPr>
        <w:rFonts w:hint="default" w:ascii="Symbol" w:hAnsi="Symbol"/>
      </w:rPr>
    </w:lvl>
    <w:lvl w:ilvl="1" w:tplc="799E24A6">
      <w:numFmt w:val="decimal"/>
      <w:lvlText w:val=""/>
      <w:lvlJc w:val="left"/>
    </w:lvl>
    <w:lvl w:ilvl="2" w:tplc="7410EA74">
      <w:numFmt w:val="decimal"/>
      <w:lvlText w:val=""/>
      <w:lvlJc w:val="left"/>
    </w:lvl>
    <w:lvl w:ilvl="3" w:tplc="E4CE5D3C">
      <w:numFmt w:val="decimal"/>
      <w:lvlText w:val=""/>
      <w:lvlJc w:val="left"/>
    </w:lvl>
    <w:lvl w:ilvl="4" w:tplc="3DEC1B82">
      <w:numFmt w:val="decimal"/>
      <w:lvlText w:val=""/>
      <w:lvlJc w:val="left"/>
    </w:lvl>
    <w:lvl w:ilvl="5" w:tplc="BBB6BB0E">
      <w:numFmt w:val="decimal"/>
      <w:lvlText w:val=""/>
      <w:lvlJc w:val="left"/>
    </w:lvl>
    <w:lvl w:ilvl="6" w:tplc="8CEE0AD6">
      <w:numFmt w:val="decimal"/>
      <w:lvlText w:val=""/>
      <w:lvlJc w:val="left"/>
    </w:lvl>
    <w:lvl w:ilvl="7" w:tplc="26DACB8C">
      <w:numFmt w:val="decimal"/>
      <w:lvlText w:val=""/>
      <w:lvlJc w:val="left"/>
    </w:lvl>
    <w:lvl w:ilvl="8" w:tplc="70D40290">
      <w:numFmt w:val="decimal"/>
      <w:lvlText w:val=""/>
      <w:lvlJc w:val="left"/>
    </w:lvl>
  </w:abstractNum>
  <w:abstractNum w:abstractNumId="6" w15:restartNumberingAfterBreak="0">
    <w:nsid w:val="FFFFFF82"/>
    <w:multiLevelType w:val="singleLevel"/>
    <w:tmpl w:val="561CE360"/>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hybridMultilevel"/>
    <w:tmpl w:val="BCC6A446"/>
    <w:lvl w:ilvl="0" w:tplc="0AFCAC00">
      <w:start w:val="1"/>
      <w:numFmt w:val="bullet"/>
      <w:lvlText w:val=""/>
      <w:lvlJc w:val="left"/>
      <w:pPr>
        <w:tabs>
          <w:tab w:val="num" w:pos="643"/>
        </w:tabs>
        <w:ind w:left="643" w:hanging="360"/>
      </w:pPr>
      <w:rPr>
        <w:rFonts w:hint="default" w:ascii="Symbol" w:hAnsi="Symbol"/>
      </w:rPr>
    </w:lvl>
    <w:lvl w:ilvl="1" w:tplc="20468392">
      <w:numFmt w:val="decimal"/>
      <w:lvlText w:val=""/>
      <w:lvlJc w:val="left"/>
    </w:lvl>
    <w:lvl w:ilvl="2" w:tplc="07FEE070">
      <w:numFmt w:val="decimal"/>
      <w:lvlText w:val=""/>
      <w:lvlJc w:val="left"/>
    </w:lvl>
    <w:lvl w:ilvl="3" w:tplc="A9BAB0FE">
      <w:numFmt w:val="decimal"/>
      <w:lvlText w:val=""/>
      <w:lvlJc w:val="left"/>
    </w:lvl>
    <w:lvl w:ilvl="4" w:tplc="7164ADE0">
      <w:numFmt w:val="decimal"/>
      <w:lvlText w:val=""/>
      <w:lvlJc w:val="left"/>
    </w:lvl>
    <w:lvl w:ilvl="5" w:tplc="1A0C8646">
      <w:numFmt w:val="decimal"/>
      <w:lvlText w:val=""/>
      <w:lvlJc w:val="left"/>
    </w:lvl>
    <w:lvl w:ilvl="6" w:tplc="CAEEB386">
      <w:numFmt w:val="decimal"/>
      <w:lvlText w:val=""/>
      <w:lvlJc w:val="left"/>
    </w:lvl>
    <w:lvl w:ilvl="7" w:tplc="8EAE4514">
      <w:numFmt w:val="decimal"/>
      <w:lvlText w:val=""/>
      <w:lvlJc w:val="left"/>
    </w:lvl>
    <w:lvl w:ilvl="8" w:tplc="98126A46">
      <w:numFmt w:val="decimal"/>
      <w:lvlText w:val=""/>
      <w:lvlJc w:val="left"/>
    </w:lvl>
  </w:abstractNum>
  <w:abstractNum w:abstractNumId="8" w15:restartNumberingAfterBreak="0">
    <w:nsid w:val="FFFFFF88"/>
    <w:multiLevelType w:val="hybridMultilevel"/>
    <w:tmpl w:val="A0043F66"/>
    <w:lvl w:ilvl="0" w:tplc="EE0016C6">
      <w:start w:val="1"/>
      <w:numFmt w:val="decimal"/>
      <w:lvlText w:val="%1."/>
      <w:lvlJc w:val="left"/>
      <w:pPr>
        <w:tabs>
          <w:tab w:val="num" w:pos="360"/>
        </w:tabs>
        <w:ind w:left="360" w:hanging="360"/>
      </w:pPr>
    </w:lvl>
    <w:lvl w:ilvl="1" w:tplc="F57AFD46">
      <w:numFmt w:val="decimal"/>
      <w:lvlText w:val=""/>
      <w:lvlJc w:val="left"/>
    </w:lvl>
    <w:lvl w:ilvl="2" w:tplc="1CFEC21E">
      <w:numFmt w:val="decimal"/>
      <w:lvlText w:val=""/>
      <w:lvlJc w:val="left"/>
    </w:lvl>
    <w:lvl w:ilvl="3" w:tplc="6AB400F0">
      <w:numFmt w:val="decimal"/>
      <w:lvlText w:val=""/>
      <w:lvlJc w:val="left"/>
    </w:lvl>
    <w:lvl w:ilvl="4" w:tplc="4B8CBF6A">
      <w:numFmt w:val="decimal"/>
      <w:lvlText w:val=""/>
      <w:lvlJc w:val="left"/>
    </w:lvl>
    <w:lvl w:ilvl="5" w:tplc="E8965EEC">
      <w:numFmt w:val="decimal"/>
      <w:lvlText w:val=""/>
      <w:lvlJc w:val="left"/>
    </w:lvl>
    <w:lvl w:ilvl="6" w:tplc="FA3C9BAE">
      <w:numFmt w:val="decimal"/>
      <w:lvlText w:val=""/>
      <w:lvlJc w:val="left"/>
    </w:lvl>
    <w:lvl w:ilvl="7" w:tplc="DA98795C">
      <w:numFmt w:val="decimal"/>
      <w:lvlText w:val=""/>
      <w:lvlJc w:val="left"/>
    </w:lvl>
    <w:lvl w:ilvl="8" w:tplc="49244C78">
      <w:numFmt w:val="decimal"/>
      <w:lvlText w:val=""/>
      <w:lvlJc w:val="left"/>
    </w:lvl>
  </w:abstractNum>
  <w:abstractNum w:abstractNumId="9" w15:restartNumberingAfterBreak="0">
    <w:nsid w:val="FFFFFF89"/>
    <w:multiLevelType w:val="hybridMultilevel"/>
    <w:tmpl w:val="68BA1828"/>
    <w:lvl w:ilvl="0" w:tplc="FC4E02D4">
      <w:start w:val="1"/>
      <w:numFmt w:val="bullet"/>
      <w:lvlText w:val=""/>
      <w:lvlJc w:val="left"/>
      <w:pPr>
        <w:tabs>
          <w:tab w:val="num" w:pos="360"/>
        </w:tabs>
        <w:ind w:left="360" w:hanging="360"/>
      </w:pPr>
      <w:rPr>
        <w:rFonts w:hint="default" w:ascii="Symbol" w:hAnsi="Symbol"/>
      </w:rPr>
    </w:lvl>
    <w:lvl w:ilvl="1" w:tplc="C666E08C">
      <w:numFmt w:val="decimal"/>
      <w:lvlText w:val=""/>
      <w:lvlJc w:val="left"/>
    </w:lvl>
    <w:lvl w:ilvl="2" w:tplc="E68644B8">
      <w:numFmt w:val="decimal"/>
      <w:lvlText w:val=""/>
      <w:lvlJc w:val="left"/>
    </w:lvl>
    <w:lvl w:ilvl="3" w:tplc="B36015EA">
      <w:numFmt w:val="decimal"/>
      <w:lvlText w:val=""/>
      <w:lvlJc w:val="left"/>
    </w:lvl>
    <w:lvl w:ilvl="4" w:tplc="3104E726">
      <w:numFmt w:val="decimal"/>
      <w:lvlText w:val=""/>
      <w:lvlJc w:val="left"/>
    </w:lvl>
    <w:lvl w:ilvl="5" w:tplc="550C43E4">
      <w:numFmt w:val="decimal"/>
      <w:lvlText w:val=""/>
      <w:lvlJc w:val="left"/>
    </w:lvl>
    <w:lvl w:ilvl="6" w:tplc="D002680E">
      <w:numFmt w:val="decimal"/>
      <w:lvlText w:val=""/>
      <w:lvlJc w:val="left"/>
    </w:lvl>
    <w:lvl w:ilvl="7" w:tplc="54CA536C">
      <w:numFmt w:val="decimal"/>
      <w:lvlText w:val=""/>
      <w:lvlJc w:val="left"/>
    </w:lvl>
    <w:lvl w:ilvl="8" w:tplc="BC66131C">
      <w:numFmt w:val="decimal"/>
      <w:lvlText w:val=""/>
      <w:lvlJc w:val="left"/>
    </w:lvl>
  </w:abstractNum>
  <w:abstractNum w:abstractNumId="10" w15:restartNumberingAfterBreak="0">
    <w:nsid w:val="040F68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9C75905"/>
    <w:multiLevelType w:val="hybridMultilevel"/>
    <w:tmpl w:val="D36447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4440A47"/>
    <w:multiLevelType w:val="hybridMultilevel"/>
    <w:tmpl w:val="252C9092"/>
    <w:lvl w:ilvl="0" w:tplc="9D1CC5F0">
      <w:start w:val="1"/>
      <w:numFmt w:val="bullet"/>
      <w:pStyle w:val="FEBullets"/>
      <w:lvlText w:val=""/>
      <w:lvlJc w:val="left"/>
      <w:pPr>
        <w:ind w:left="360" w:hanging="360"/>
      </w:pPr>
      <w:rPr>
        <w:rFonts w:hint="default" w:ascii="Symbol" w:hAnsi="Symbol"/>
        <w:color w:val="008847"/>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73E402C"/>
    <w:multiLevelType w:val="hybridMultilevel"/>
    <w:tmpl w:val="9EB06E12"/>
    <w:lvl w:ilvl="0" w:tplc="BE4C2306">
      <w:start w:val="1"/>
      <w:numFmt w:val="decimal"/>
      <w:lvlText w:val="%1."/>
      <w:lvlJc w:val="left"/>
      <w:pPr>
        <w:tabs>
          <w:tab w:val="num" w:pos="284"/>
        </w:tabs>
        <w:ind w:left="284" w:hanging="312"/>
      </w:pPr>
      <w:rPr>
        <w:rFonts w:hint="default"/>
        <w:color w:val="00AA55"/>
      </w:rPr>
    </w:lvl>
    <w:lvl w:ilvl="1" w:tplc="E9644786">
      <w:start w:val="1"/>
      <w:numFmt w:val="bullet"/>
      <w:lvlText w:val="o"/>
      <w:lvlJc w:val="left"/>
      <w:pPr>
        <w:tabs>
          <w:tab w:val="num" w:pos="1440"/>
        </w:tabs>
        <w:ind w:left="1440" w:hanging="360"/>
      </w:pPr>
      <w:rPr>
        <w:rFonts w:hint="default" w:ascii="Courier New" w:hAnsi="Courier New" w:cs="Courier New"/>
      </w:rPr>
    </w:lvl>
    <w:lvl w:ilvl="2" w:tplc="3E048F48">
      <w:start w:val="1"/>
      <w:numFmt w:val="bullet"/>
      <w:lvlText w:val=""/>
      <w:lvlJc w:val="left"/>
      <w:pPr>
        <w:tabs>
          <w:tab w:val="num" w:pos="2160"/>
        </w:tabs>
        <w:ind w:left="2160" w:hanging="360"/>
      </w:pPr>
      <w:rPr>
        <w:rFonts w:hint="default" w:ascii="Wingdings" w:hAnsi="Wingdings"/>
      </w:rPr>
    </w:lvl>
    <w:lvl w:ilvl="3" w:tplc="3B3E2854">
      <w:start w:val="1"/>
      <w:numFmt w:val="bullet"/>
      <w:lvlText w:val=""/>
      <w:lvlJc w:val="left"/>
      <w:pPr>
        <w:tabs>
          <w:tab w:val="num" w:pos="2880"/>
        </w:tabs>
        <w:ind w:left="2880" w:hanging="360"/>
      </w:pPr>
      <w:rPr>
        <w:rFonts w:hint="default" w:ascii="Symbol" w:hAnsi="Symbol"/>
      </w:rPr>
    </w:lvl>
    <w:lvl w:ilvl="4" w:tplc="690EAE08">
      <w:start w:val="1"/>
      <w:numFmt w:val="bullet"/>
      <w:lvlText w:val="o"/>
      <w:lvlJc w:val="left"/>
      <w:pPr>
        <w:tabs>
          <w:tab w:val="num" w:pos="3600"/>
        </w:tabs>
        <w:ind w:left="3600" w:hanging="360"/>
      </w:pPr>
      <w:rPr>
        <w:rFonts w:hint="default" w:ascii="Courier New" w:hAnsi="Courier New" w:cs="Courier New"/>
      </w:rPr>
    </w:lvl>
    <w:lvl w:ilvl="5" w:tplc="F3FEDE70">
      <w:start w:val="1"/>
      <w:numFmt w:val="bullet"/>
      <w:lvlText w:val=""/>
      <w:lvlJc w:val="left"/>
      <w:pPr>
        <w:tabs>
          <w:tab w:val="num" w:pos="4320"/>
        </w:tabs>
        <w:ind w:left="4320" w:hanging="360"/>
      </w:pPr>
      <w:rPr>
        <w:rFonts w:hint="default" w:ascii="Wingdings" w:hAnsi="Wingdings"/>
      </w:rPr>
    </w:lvl>
    <w:lvl w:ilvl="6" w:tplc="FDF2B3EE">
      <w:start w:val="1"/>
      <w:numFmt w:val="bullet"/>
      <w:lvlText w:val=""/>
      <w:lvlJc w:val="left"/>
      <w:pPr>
        <w:tabs>
          <w:tab w:val="num" w:pos="5040"/>
        </w:tabs>
        <w:ind w:left="5040" w:hanging="360"/>
      </w:pPr>
      <w:rPr>
        <w:rFonts w:hint="default" w:ascii="Symbol" w:hAnsi="Symbol"/>
      </w:rPr>
    </w:lvl>
    <w:lvl w:ilvl="7" w:tplc="4642A2E2">
      <w:start w:val="1"/>
      <w:numFmt w:val="bullet"/>
      <w:lvlText w:val="o"/>
      <w:lvlJc w:val="left"/>
      <w:pPr>
        <w:tabs>
          <w:tab w:val="num" w:pos="5760"/>
        </w:tabs>
        <w:ind w:left="5760" w:hanging="360"/>
      </w:pPr>
      <w:rPr>
        <w:rFonts w:hint="default" w:ascii="Courier New" w:hAnsi="Courier New" w:cs="Courier New"/>
      </w:rPr>
    </w:lvl>
    <w:lvl w:ilvl="8" w:tplc="257C6A82">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C21322C"/>
    <w:multiLevelType w:val="hybridMultilevel"/>
    <w:tmpl w:val="E6A877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56808E6"/>
    <w:multiLevelType w:val="hybridMultilevel"/>
    <w:tmpl w:val="0A8E4674"/>
    <w:lvl w:ilvl="0" w:tplc="08090001">
      <w:start w:val="1"/>
      <w:numFmt w:val="bullet"/>
      <w:lvlText w:val=""/>
      <w:lvlJc w:val="left"/>
      <w:pPr>
        <w:ind w:left="792" w:hanging="360"/>
      </w:pPr>
      <w:rPr>
        <w:rFonts w:hint="default" w:ascii="Symbol" w:hAnsi="Symbol"/>
      </w:rPr>
    </w:lvl>
    <w:lvl w:ilvl="1" w:tplc="08090003" w:tentative="1">
      <w:start w:val="1"/>
      <w:numFmt w:val="bullet"/>
      <w:lvlText w:val="o"/>
      <w:lvlJc w:val="left"/>
      <w:pPr>
        <w:ind w:left="1512" w:hanging="360"/>
      </w:pPr>
      <w:rPr>
        <w:rFonts w:hint="default" w:ascii="Courier New" w:hAnsi="Courier New" w:cs="Courier New"/>
      </w:rPr>
    </w:lvl>
    <w:lvl w:ilvl="2" w:tplc="08090005" w:tentative="1">
      <w:start w:val="1"/>
      <w:numFmt w:val="bullet"/>
      <w:lvlText w:val=""/>
      <w:lvlJc w:val="left"/>
      <w:pPr>
        <w:ind w:left="2232" w:hanging="360"/>
      </w:pPr>
      <w:rPr>
        <w:rFonts w:hint="default" w:ascii="Wingdings" w:hAnsi="Wingdings"/>
      </w:rPr>
    </w:lvl>
    <w:lvl w:ilvl="3" w:tplc="08090001" w:tentative="1">
      <w:start w:val="1"/>
      <w:numFmt w:val="bullet"/>
      <w:lvlText w:val=""/>
      <w:lvlJc w:val="left"/>
      <w:pPr>
        <w:ind w:left="2952" w:hanging="360"/>
      </w:pPr>
      <w:rPr>
        <w:rFonts w:hint="default" w:ascii="Symbol" w:hAnsi="Symbol"/>
      </w:rPr>
    </w:lvl>
    <w:lvl w:ilvl="4" w:tplc="08090003" w:tentative="1">
      <w:start w:val="1"/>
      <w:numFmt w:val="bullet"/>
      <w:lvlText w:val="o"/>
      <w:lvlJc w:val="left"/>
      <w:pPr>
        <w:ind w:left="3672" w:hanging="360"/>
      </w:pPr>
      <w:rPr>
        <w:rFonts w:hint="default" w:ascii="Courier New" w:hAnsi="Courier New" w:cs="Courier New"/>
      </w:rPr>
    </w:lvl>
    <w:lvl w:ilvl="5" w:tplc="08090005" w:tentative="1">
      <w:start w:val="1"/>
      <w:numFmt w:val="bullet"/>
      <w:lvlText w:val=""/>
      <w:lvlJc w:val="left"/>
      <w:pPr>
        <w:ind w:left="4392" w:hanging="360"/>
      </w:pPr>
      <w:rPr>
        <w:rFonts w:hint="default" w:ascii="Wingdings" w:hAnsi="Wingdings"/>
      </w:rPr>
    </w:lvl>
    <w:lvl w:ilvl="6" w:tplc="08090001" w:tentative="1">
      <w:start w:val="1"/>
      <w:numFmt w:val="bullet"/>
      <w:lvlText w:val=""/>
      <w:lvlJc w:val="left"/>
      <w:pPr>
        <w:ind w:left="5112" w:hanging="360"/>
      </w:pPr>
      <w:rPr>
        <w:rFonts w:hint="default" w:ascii="Symbol" w:hAnsi="Symbol"/>
      </w:rPr>
    </w:lvl>
    <w:lvl w:ilvl="7" w:tplc="08090003" w:tentative="1">
      <w:start w:val="1"/>
      <w:numFmt w:val="bullet"/>
      <w:lvlText w:val="o"/>
      <w:lvlJc w:val="left"/>
      <w:pPr>
        <w:ind w:left="5832" w:hanging="360"/>
      </w:pPr>
      <w:rPr>
        <w:rFonts w:hint="default" w:ascii="Courier New" w:hAnsi="Courier New" w:cs="Courier New"/>
      </w:rPr>
    </w:lvl>
    <w:lvl w:ilvl="8" w:tplc="08090005" w:tentative="1">
      <w:start w:val="1"/>
      <w:numFmt w:val="bullet"/>
      <w:lvlText w:val=""/>
      <w:lvlJc w:val="left"/>
      <w:pPr>
        <w:ind w:left="6552" w:hanging="360"/>
      </w:pPr>
      <w:rPr>
        <w:rFonts w:hint="default" w:ascii="Wingdings" w:hAnsi="Wingdings"/>
      </w:rPr>
    </w:lvl>
  </w:abstractNum>
  <w:abstractNum w:abstractNumId="16" w15:restartNumberingAfterBreak="0">
    <w:nsid w:val="361761A8"/>
    <w:multiLevelType w:val="hybridMultilevel"/>
    <w:tmpl w:val="82B4D5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7A73D08"/>
    <w:multiLevelType w:val="hybridMultilevel"/>
    <w:tmpl w:val="4F061B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A853A37"/>
    <w:multiLevelType w:val="hybridMultilevel"/>
    <w:tmpl w:val="FF8656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D3C6FB2"/>
    <w:multiLevelType w:val="hybridMultilevel"/>
    <w:tmpl w:val="94D408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92A14A3"/>
    <w:multiLevelType w:val="hybridMultilevel"/>
    <w:tmpl w:val="E228BC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C051BFE"/>
    <w:multiLevelType w:val="hybridMultilevel"/>
    <w:tmpl w:val="05D872D4"/>
    <w:lvl w:ilvl="0" w:tplc="196A46EA">
      <w:start w:val="1"/>
      <w:numFmt w:val="decimal"/>
      <w:pStyle w:val="FENumbering"/>
      <w:lvlText w:val="%1."/>
      <w:lvlJc w:val="left"/>
      <w:pPr>
        <w:tabs>
          <w:tab w:val="num" w:pos="284"/>
        </w:tabs>
        <w:ind w:left="284" w:hanging="312"/>
      </w:pPr>
      <w:rPr>
        <w:rFonts w:hint="default"/>
        <w:color w:val="008847"/>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21D4B2E"/>
    <w:multiLevelType w:val="hybridMultilevel"/>
    <w:tmpl w:val="DB98F5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BD0560B"/>
    <w:multiLevelType w:val="hybridMultilevel"/>
    <w:tmpl w:val="BE1E09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E3B1875"/>
    <w:multiLevelType w:val="hybridMultilevel"/>
    <w:tmpl w:val="F3360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CB45B6"/>
    <w:multiLevelType w:val="hybridMultilevel"/>
    <w:tmpl w:val="112408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36542D6"/>
    <w:multiLevelType w:val="hybridMultilevel"/>
    <w:tmpl w:val="D6DE9E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B117F07"/>
    <w:multiLevelType w:val="hybridMultilevel"/>
    <w:tmpl w:val="DF1CB9BE"/>
    <w:lvl w:ilvl="0" w:tplc="EB942A7A">
      <w:start w:val="2"/>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31">
    <w:abstractNumId w:val="30"/>
  </w:num>
  <w:num w:numId="30">
    <w:abstractNumId w:val="29"/>
  </w:num>
  <w:num w:numId="29">
    <w:abstractNumId w:val="28"/>
  </w:num>
  <w:num w:numId="1" w16cid:durableId="2035186536">
    <w:abstractNumId w:val="12"/>
  </w:num>
  <w:num w:numId="2" w16cid:durableId="1102648944">
    <w:abstractNumId w:val="21"/>
  </w:num>
  <w:num w:numId="3" w16cid:durableId="1555039801">
    <w:abstractNumId w:val="0"/>
  </w:num>
  <w:num w:numId="4" w16cid:durableId="1700200843">
    <w:abstractNumId w:val="1"/>
  </w:num>
  <w:num w:numId="5" w16cid:durableId="2051682809">
    <w:abstractNumId w:val="2"/>
  </w:num>
  <w:num w:numId="6" w16cid:durableId="584920023">
    <w:abstractNumId w:val="3"/>
  </w:num>
  <w:num w:numId="7" w16cid:durableId="717509630">
    <w:abstractNumId w:val="8"/>
  </w:num>
  <w:num w:numId="8" w16cid:durableId="1015498423">
    <w:abstractNumId w:val="4"/>
  </w:num>
  <w:num w:numId="9" w16cid:durableId="1915309508">
    <w:abstractNumId w:val="5"/>
  </w:num>
  <w:num w:numId="10" w16cid:durableId="1667517435">
    <w:abstractNumId w:val="6"/>
  </w:num>
  <w:num w:numId="11" w16cid:durableId="429620716">
    <w:abstractNumId w:val="7"/>
  </w:num>
  <w:num w:numId="12" w16cid:durableId="134221685">
    <w:abstractNumId w:val="9"/>
  </w:num>
  <w:num w:numId="13" w16cid:durableId="444157832">
    <w:abstractNumId w:val="10"/>
  </w:num>
  <w:num w:numId="14" w16cid:durableId="1450781052">
    <w:abstractNumId w:val="13"/>
  </w:num>
  <w:num w:numId="15" w16cid:durableId="1453863869">
    <w:abstractNumId w:val="24"/>
  </w:num>
  <w:num w:numId="16" w16cid:durableId="538787776">
    <w:abstractNumId w:val="19"/>
  </w:num>
  <w:num w:numId="17" w16cid:durableId="1191987812">
    <w:abstractNumId w:val="26"/>
  </w:num>
  <w:num w:numId="18" w16cid:durableId="241526509">
    <w:abstractNumId w:val="23"/>
  </w:num>
  <w:num w:numId="19" w16cid:durableId="1435395061">
    <w:abstractNumId w:val="18"/>
  </w:num>
  <w:num w:numId="20" w16cid:durableId="1626544340">
    <w:abstractNumId w:val="22"/>
  </w:num>
  <w:num w:numId="21" w16cid:durableId="2087333968">
    <w:abstractNumId w:val="20"/>
  </w:num>
  <w:num w:numId="22" w16cid:durableId="61026966">
    <w:abstractNumId w:val="14"/>
  </w:num>
  <w:num w:numId="23" w16cid:durableId="1457093553">
    <w:abstractNumId w:val="15"/>
  </w:num>
  <w:num w:numId="24" w16cid:durableId="2010015604">
    <w:abstractNumId w:val="25"/>
  </w:num>
  <w:num w:numId="25" w16cid:durableId="1991328070">
    <w:abstractNumId w:val="17"/>
  </w:num>
  <w:num w:numId="26" w16cid:durableId="126242866">
    <w:abstractNumId w:val="27"/>
  </w:num>
  <w:num w:numId="27" w16cid:durableId="592595968">
    <w:abstractNumId w:val="16"/>
  </w:num>
  <w:num w:numId="28" w16cid:durableId="2188574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9E"/>
    <w:rsid w:val="000048BF"/>
    <w:rsid w:val="0001298D"/>
    <w:rsid w:val="00014168"/>
    <w:rsid w:val="00020CF8"/>
    <w:rsid w:val="00022AA1"/>
    <w:rsid w:val="000247D1"/>
    <w:rsid w:val="00027308"/>
    <w:rsid w:val="00034F21"/>
    <w:rsid w:val="000414BA"/>
    <w:rsid w:val="000522F2"/>
    <w:rsid w:val="00060F5C"/>
    <w:rsid w:val="000638E5"/>
    <w:rsid w:val="0007207D"/>
    <w:rsid w:val="000A00E3"/>
    <w:rsid w:val="000A2231"/>
    <w:rsid w:val="000B141A"/>
    <w:rsid w:val="000D1774"/>
    <w:rsid w:val="000F1E06"/>
    <w:rsid w:val="000F4D45"/>
    <w:rsid w:val="00103936"/>
    <w:rsid w:val="00112B0B"/>
    <w:rsid w:val="001131AE"/>
    <w:rsid w:val="00113502"/>
    <w:rsid w:val="00121D4F"/>
    <w:rsid w:val="0012252C"/>
    <w:rsid w:val="0012414F"/>
    <w:rsid w:val="00124B8E"/>
    <w:rsid w:val="001254F1"/>
    <w:rsid w:val="001374A7"/>
    <w:rsid w:val="00143FB6"/>
    <w:rsid w:val="0016179C"/>
    <w:rsid w:val="00161E60"/>
    <w:rsid w:val="001706AA"/>
    <w:rsid w:val="00173C12"/>
    <w:rsid w:val="00174A75"/>
    <w:rsid w:val="0018211A"/>
    <w:rsid w:val="00190132"/>
    <w:rsid w:val="00196750"/>
    <w:rsid w:val="00196C4E"/>
    <w:rsid w:val="001A1114"/>
    <w:rsid w:val="001A11B2"/>
    <w:rsid w:val="001A2A81"/>
    <w:rsid w:val="001B6A2F"/>
    <w:rsid w:val="001B6ADC"/>
    <w:rsid w:val="001C57E5"/>
    <w:rsid w:val="001C5B7A"/>
    <w:rsid w:val="001C7A13"/>
    <w:rsid w:val="001D121B"/>
    <w:rsid w:val="001E1B3D"/>
    <w:rsid w:val="001E293C"/>
    <w:rsid w:val="001E65FE"/>
    <w:rsid w:val="0020328A"/>
    <w:rsid w:val="00205BA3"/>
    <w:rsid w:val="00211C3F"/>
    <w:rsid w:val="002131A8"/>
    <w:rsid w:val="002164DC"/>
    <w:rsid w:val="0021666D"/>
    <w:rsid w:val="00237190"/>
    <w:rsid w:val="00243707"/>
    <w:rsid w:val="00246FBE"/>
    <w:rsid w:val="002477C3"/>
    <w:rsid w:val="00250BCA"/>
    <w:rsid w:val="0025292E"/>
    <w:rsid w:val="002529D5"/>
    <w:rsid w:val="00253FDA"/>
    <w:rsid w:val="00254F07"/>
    <w:rsid w:val="00256F67"/>
    <w:rsid w:val="00260EA0"/>
    <w:rsid w:val="002821DB"/>
    <w:rsid w:val="0029432B"/>
    <w:rsid w:val="00296540"/>
    <w:rsid w:val="002A1132"/>
    <w:rsid w:val="002A552B"/>
    <w:rsid w:val="002B079D"/>
    <w:rsid w:val="002B54DF"/>
    <w:rsid w:val="002C1E09"/>
    <w:rsid w:val="002C4355"/>
    <w:rsid w:val="002D4CC5"/>
    <w:rsid w:val="002E3868"/>
    <w:rsid w:val="00301D93"/>
    <w:rsid w:val="00303873"/>
    <w:rsid w:val="0030401B"/>
    <w:rsid w:val="003144BE"/>
    <w:rsid w:val="003171D0"/>
    <w:rsid w:val="00322C9D"/>
    <w:rsid w:val="0033211D"/>
    <w:rsid w:val="00336ED0"/>
    <w:rsid w:val="00345B4F"/>
    <w:rsid w:val="00354A7E"/>
    <w:rsid w:val="00360950"/>
    <w:rsid w:val="003659AC"/>
    <w:rsid w:val="00373149"/>
    <w:rsid w:val="00374A06"/>
    <w:rsid w:val="00381393"/>
    <w:rsid w:val="00381D13"/>
    <w:rsid w:val="00384027"/>
    <w:rsid w:val="0038752E"/>
    <w:rsid w:val="003877C6"/>
    <w:rsid w:val="0038787B"/>
    <w:rsid w:val="00390B48"/>
    <w:rsid w:val="00393ABC"/>
    <w:rsid w:val="003A3601"/>
    <w:rsid w:val="003D4574"/>
    <w:rsid w:val="003D589C"/>
    <w:rsid w:val="003D5DE6"/>
    <w:rsid w:val="003E4AD2"/>
    <w:rsid w:val="003E4F8B"/>
    <w:rsid w:val="003E7468"/>
    <w:rsid w:val="003F1FA7"/>
    <w:rsid w:val="003F2489"/>
    <w:rsid w:val="0040137E"/>
    <w:rsid w:val="00402703"/>
    <w:rsid w:val="0040384E"/>
    <w:rsid w:val="00404AE0"/>
    <w:rsid w:val="00406B0A"/>
    <w:rsid w:val="004118BD"/>
    <w:rsid w:val="00416B39"/>
    <w:rsid w:val="00423407"/>
    <w:rsid w:val="00430107"/>
    <w:rsid w:val="00432FCE"/>
    <w:rsid w:val="00437A58"/>
    <w:rsid w:val="00440519"/>
    <w:rsid w:val="004434E3"/>
    <w:rsid w:val="004521D8"/>
    <w:rsid w:val="00453771"/>
    <w:rsid w:val="00455A41"/>
    <w:rsid w:val="00461B04"/>
    <w:rsid w:val="0046356A"/>
    <w:rsid w:val="00464983"/>
    <w:rsid w:val="0047010E"/>
    <w:rsid w:val="004716DF"/>
    <w:rsid w:val="00472CAD"/>
    <w:rsid w:val="00484B98"/>
    <w:rsid w:val="0048606A"/>
    <w:rsid w:val="004872A7"/>
    <w:rsid w:val="004935D3"/>
    <w:rsid w:val="004966D2"/>
    <w:rsid w:val="004A0792"/>
    <w:rsid w:val="004A76D4"/>
    <w:rsid w:val="004B31C4"/>
    <w:rsid w:val="004B75B0"/>
    <w:rsid w:val="004C17AE"/>
    <w:rsid w:val="004C6318"/>
    <w:rsid w:val="004D2B66"/>
    <w:rsid w:val="004D7973"/>
    <w:rsid w:val="004D7D1A"/>
    <w:rsid w:val="004E7CCD"/>
    <w:rsid w:val="004F36C1"/>
    <w:rsid w:val="004F41BB"/>
    <w:rsid w:val="004F647A"/>
    <w:rsid w:val="004F6C87"/>
    <w:rsid w:val="005019CB"/>
    <w:rsid w:val="0050395B"/>
    <w:rsid w:val="00510154"/>
    <w:rsid w:val="0051481A"/>
    <w:rsid w:val="00515C5C"/>
    <w:rsid w:val="00517366"/>
    <w:rsid w:val="00517CCA"/>
    <w:rsid w:val="00521B72"/>
    <w:rsid w:val="00530D05"/>
    <w:rsid w:val="00535AE6"/>
    <w:rsid w:val="00541568"/>
    <w:rsid w:val="005475B8"/>
    <w:rsid w:val="0056227C"/>
    <w:rsid w:val="005645AE"/>
    <w:rsid w:val="005673B6"/>
    <w:rsid w:val="00574856"/>
    <w:rsid w:val="005759CE"/>
    <w:rsid w:val="005779E3"/>
    <w:rsid w:val="00581E4B"/>
    <w:rsid w:val="0058595C"/>
    <w:rsid w:val="00590E7C"/>
    <w:rsid w:val="005A031A"/>
    <w:rsid w:val="005A0B23"/>
    <w:rsid w:val="005A76C5"/>
    <w:rsid w:val="005B0CF3"/>
    <w:rsid w:val="005B27B4"/>
    <w:rsid w:val="005B2F92"/>
    <w:rsid w:val="005B4A71"/>
    <w:rsid w:val="005C2DCB"/>
    <w:rsid w:val="005C2E42"/>
    <w:rsid w:val="005D49CB"/>
    <w:rsid w:val="005D57E5"/>
    <w:rsid w:val="005E571E"/>
    <w:rsid w:val="005F0357"/>
    <w:rsid w:val="005F6CDF"/>
    <w:rsid w:val="00607380"/>
    <w:rsid w:val="0062381A"/>
    <w:rsid w:val="006247C3"/>
    <w:rsid w:val="00630369"/>
    <w:rsid w:val="00630A28"/>
    <w:rsid w:val="00636107"/>
    <w:rsid w:val="00641B34"/>
    <w:rsid w:val="00641B91"/>
    <w:rsid w:val="006448D5"/>
    <w:rsid w:val="006560FB"/>
    <w:rsid w:val="00656F86"/>
    <w:rsid w:val="006660B0"/>
    <w:rsid w:val="0067700F"/>
    <w:rsid w:val="00677A81"/>
    <w:rsid w:val="00677EBB"/>
    <w:rsid w:val="006802F1"/>
    <w:rsid w:val="00685DBC"/>
    <w:rsid w:val="0068616E"/>
    <w:rsid w:val="00691769"/>
    <w:rsid w:val="006918CB"/>
    <w:rsid w:val="006933BB"/>
    <w:rsid w:val="00695B7C"/>
    <w:rsid w:val="00697B94"/>
    <w:rsid w:val="006A2AA1"/>
    <w:rsid w:val="006A5142"/>
    <w:rsid w:val="006B0D4C"/>
    <w:rsid w:val="006B5F77"/>
    <w:rsid w:val="006C114D"/>
    <w:rsid w:val="006C55C1"/>
    <w:rsid w:val="006D0637"/>
    <w:rsid w:val="00701DF9"/>
    <w:rsid w:val="00702414"/>
    <w:rsid w:val="0070515A"/>
    <w:rsid w:val="00705915"/>
    <w:rsid w:val="00705BA6"/>
    <w:rsid w:val="00705EF9"/>
    <w:rsid w:val="007315B2"/>
    <w:rsid w:val="00735C76"/>
    <w:rsid w:val="0075217E"/>
    <w:rsid w:val="00764CD4"/>
    <w:rsid w:val="00770EE1"/>
    <w:rsid w:val="00775DCD"/>
    <w:rsid w:val="007848E7"/>
    <w:rsid w:val="00786BC8"/>
    <w:rsid w:val="00787028"/>
    <w:rsid w:val="00795283"/>
    <w:rsid w:val="007A282E"/>
    <w:rsid w:val="007C7F88"/>
    <w:rsid w:val="007D64F2"/>
    <w:rsid w:val="007D79B0"/>
    <w:rsid w:val="007E31F7"/>
    <w:rsid w:val="007E3ACF"/>
    <w:rsid w:val="007E6FEE"/>
    <w:rsid w:val="007E7689"/>
    <w:rsid w:val="007F035A"/>
    <w:rsid w:val="007F258F"/>
    <w:rsid w:val="007F2A89"/>
    <w:rsid w:val="00812CB0"/>
    <w:rsid w:val="00813DE8"/>
    <w:rsid w:val="00820CF0"/>
    <w:rsid w:val="0082198E"/>
    <w:rsid w:val="0082468F"/>
    <w:rsid w:val="00827364"/>
    <w:rsid w:val="00837228"/>
    <w:rsid w:val="0084182D"/>
    <w:rsid w:val="00857661"/>
    <w:rsid w:val="0086122D"/>
    <w:rsid w:val="008648E8"/>
    <w:rsid w:val="00867C86"/>
    <w:rsid w:val="00877AB0"/>
    <w:rsid w:val="008821DE"/>
    <w:rsid w:val="00882C64"/>
    <w:rsid w:val="00883840"/>
    <w:rsid w:val="00884DE2"/>
    <w:rsid w:val="0088583C"/>
    <w:rsid w:val="008912C4"/>
    <w:rsid w:val="008A2292"/>
    <w:rsid w:val="008A263A"/>
    <w:rsid w:val="008A4AA1"/>
    <w:rsid w:val="008A5A93"/>
    <w:rsid w:val="008A6662"/>
    <w:rsid w:val="008B0A7C"/>
    <w:rsid w:val="008B77D7"/>
    <w:rsid w:val="008C1B79"/>
    <w:rsid w:val="008C285F"/>
    <w:rsid w:val="008C432E"/>
    <w:rsid w:val="008D4474"/>
    <w:rsid w:val="008E0970"/>
    <w:rsid w:val="008E4BAD"/>
    <w:rsid w:val="008E5D4B"/>
    <w:rsid w:val="008F216D"/>
    <w:rsid w:val="00921C58"/>
    <w:rsid w:val="00921E02"/>
    <w:rsid w:val="00923A30"/>
    <w:rsid w:val="00923C19"/>
    <w:rsid w:val="00924490"/>
    <w:rsid w:val="009263BD"/>
    <w:rsid w:val="0093613E"/>
    <w:rsid w:val="00944586"/>
    <w:rsid w:val="00952093"/>
    <w:rsid w:val="0095228A"/>
    <w:rsid w:val="0095357C"/>
    <w:rsid w:val="00956441"/>
    <w:rsid w:val="009623C4"/>
    <w:rsid w:val="00964DD4"/>
    <w:rsid w:val="0097319E"/>
    <w:rsid w:val="0097559E"/>
    <w:rsid w:val="009828DD"/>
    <w:rsid w:val="00993E8E"/>
    <w:rsid w:val="00996EBA"/>
    <w:rsid w:val="009A0E3F"/>
    <w:rsid w:val="009A3FBC"/>
    <w:rsid w:val="009B2DFE"/>
    <w:rsid w:val="009B352A"/>
    <w:rsid w:val="009B53AB"/>
    <w:rsid w:val="009C0220"/>
    <w:rsid w:val="009C0918"/>
    <w:rsid w:val="009C482D"/>
    <w:rsid w:val="009C4C76"/>
    <w:rsid w:val="009C4EEF"/>
    <w:rsid w:val="009E1633"/>
    <w:rsid w:val="009E21DC"/>
    <w:rsid w:val="009E34A1"/>
    <w:rsid w:val="009E3899"/>
    <w:rsid w:val="009F13F3"/>
    <w:rsid w:val="009F626B"/>
    <w:rsid w:val="009F65F1"/>
    <w:rsid w:val="009F6DB8"/>
    <w:rsid w:val="00A07FFD"/>
    <w:rsid w:val="00A202FA"/>
    <w:rsid w:val="00A21525"/>
    <w:rsid w:val="00A22091"/>
    <w:rsid w:val="00A3470F"/>
    <w:rsid w:val="00A426A6"/>
    <w:rsid w:val="00A5277E"/>
    <w:rsid w:val="00A55FC1"/>
    <w:rsid w:val="00A62612"/>
    <w:rsid w:val="00A7290E"/>
    <w:rsid w:val="00A80219"/>
    <w:rsid w:val="00A84070"/>
    <w:rsid w:val="00AA00AB"/>
    <w:rsid w:val="00AA180E"/>
    <w:rsid w:val="00AA4F12"/>
    <w:rsid w:val="00AB2589"/>
    <w:rsid w:val="00AB4E25"/>
    <w:rsid w:val="00AC0300"/>
    <w:rsid w:val="00AC4880"/>
    <w:rsid w:val="00AC6F56"/>
    <w:rsid w:val="00AE73AE"/>
    <w:rsid w:val="00AE76C2"/>
    <w:rsid w:val="00B00D96"/>
    <w:rsid w:val="00B01B76"/>
    <w:rsid w:val="00B12281"/>
    <w:rsid w:val="00B23EB6"/>
    <w:rsid w:val="00B26D49"/>
    <w:rsid w:val="00B47036"/>
    <w:rsid w:val="00B5761B"/>
    <w:rsid w:val="00B637C2"/>
    <w:rsid w:val="00B651BD"/>
    <w:rsid w:val="00B659C8"/>
    <w:rsid w:val="00B9601B"/>
    <w:rsid w:val="00B967B1"/>
    <w:rsid w:val="00BA622D"/>
    <w:rsid w:val="00BC5B29"/>
    <w:rsid w:val="00BD7383"/>
    <w:rsid w:val="00BD7F0B"/>
    <w:rsid w:val="00BE330A"/>
    <w:rsid w:val="00BE760A"/>
    <w:rsid w:val="00BE7D38"/>
    <w:rsid w:val="00BF02E1"/>
    <w:rsid w:val="00BF2AB1"/>
    <w:rsid w:val="00BF54A6"/>
    <w:rsid w:val="00BF5EC4"/>
    <w:rsid w:val="00BF7761"/>
    <w:rsid w:val="00C024AE"/>
    <w:rsid w:val="00C03323"/>
    <w:rsid w:val="00C075E1"/>
    <w:rsid w:val="00C1278D"/>
    <w:rsid w:val="00C17AAC"/>
    <w:rsid w:val="00C21647"/>
    <w:rsid w:val="00C25EBB"/>
    <w:rsid w:val="00C32234"/>
    <w:rsid w:val="00C33989"/>
    <w:rsid w:val="00C3479E"/>
    <w:rsid w:val="00C35B66"/>
    <w:rsid w:val="00C433CC"/>
    <w:rsid w:val="00C567BC"/>
    <w:rsid w:val="00C71574"/>
    <w:rsid w:val="00C7608B"/>
    <w:rsid w:val="00C84092"/>
    <w:rsid w:val="00C94525"/>
    <w:rsid w:val="00C96F11"/>
    <w:rsid w:val="00CA1936"/>
    <w:rsid w:val="00CA61B0"/>
    <w:rsid w:val="00CA7B56"/>
    <w:rsid w:val="00CB243E"/>
    <w:rsid w:val="00CB4F8D"/>
    <w:rsid w:val="00CC71BF"/>
    <w:rsid w:val="00CD7DEA"/>
    <w:rsid w:val="00CE20E7"/>
    <w:rsid w:val="00CE7F79"/>
    <w:rsid w:val="00CF0AD0"/>
    <w:rsid w:val="00CF2158"/>
    <w:rsid w:val="00D01025"/>
    <w:rsid w:val="00D0114E"/>
    <w:rsid w:val="00D04858"/>
    <w:rsid w:val="00D16FA2"/>
    <w:rsid w:val="00D17EA6"/>
    <w:rsid w:val="00D3203D"/>
    <w:rsid w:val="00D34827"/>
    <w:rsid w:val="00D37DF8"/>
    <w:rsid w:val="00D52570"/>
    <w:rsid w:val="00D529B9"/>
    <w:rsid w:val="00D54321"/>
    <w:rsid w:val="00D551BB"/>
    <w:rsid w:val="00D63FA3"/>
    <w:rsid w:val="00D65785"/>
    <w:rsid w:val="00D77688"/>
    <w:rsid w:val="00D81025"/>
    <w:rsid w:val="00D8461B"/>
    <w:rsid w:val="00D86BA2"/>
    <w:rsid w:val="00D9195E"/>
    <w:rsid w:val="00D95D63"/>
    <w:rsid w:val="00DA1C89"/>
    <w:rsid w:val="00DC180A"/>
    <w:rsid w:val="00DD640A"/>
    <w:rsid w:val="00DD67A8"/>
    <w:rsid w:val="00DE3757"/>
    <w:rsid w:val="00DE4CDF"/>
    <w:rsid w:val="00DF1E61"/>
    <w:rsid w:val="00DF29D7"/>
    <w:rsid w:val="00DF66CB"/>
    <w:rsid w:val="00DF6A87"/>
    <w:rsid w:val="00DF6F04"/>
    <w:rsid w:val="00E008E6"/>
    <w:rsid w:val="00E00B67"/>
    <w:rsid w:val="00E01EEA"/>
    <w:rsid w:val="00E0270C"/>
    <w:rsid w:val="00E0504B"/>
    <w:rsid w:val="00E05756"/>
    <w:rsid w:val="00E16EA4"/>
    <w:rsid w:val="00E35D7A"/>
    <w:rsid w:val="00E36577"/>
    <w:rsid w:val="00E42CE4"/>
    <w:rsid w:val="00E5181B"/>
    <w:rsid w:val="00E518CD"/>
    <w:rsid w:val="00E56E4F"/>
    <w:rsid w:val="00E606A6"/>
    <w:rsid w:val="00E60F9E"/>
    <w:rsid w:val="00E663B6"/>
    <w:rsid w:val="00E66477"/>
    <w:rsid w:val="00E66C17"/>
    <w:rsid w:val="00E670AB"/>
    <w:rsid w:val="00E73576"/>
    <w:rsid w:val="00E751AE"/>
    <w:rsid w:val="00E80563"/>
    <w:rsid w:val="00EA345B"/>
    <w:rsid w:val="00EC2FD0"/>
    <w:rsid w:val="00EC781F"/>
    <w:rsid w:val="00EE0B13"/>
    <w:rsid w:val="00EE4050"/>
    <w:rsid w:val="00EE6608"/>
    <w:rsid w:val="00EE6E38"/>
    <w:rsid w:val="00EF3D9B"/>
    <w:rsid w:val="00F019DD"/>
    <w:rsid w:val="00F01C2B"/>
    <w:rsid w:val="00F04060"/>
    <w:rsid w:val="00F16357"/>
    <w:rsid w:val="00F21459"/>
    <w:rsid w:val="00F2440D"/>
    <w:rsid w:val="00F51F47"/>
    <w:rsid w:val="00F52877"/>
    <w:rsid w:val="00F534A5"/>
    <w:rsid w:val="00F54994"/>
    <w:rsid w:val="00F55741"/>
    <w:rsid w:val="00F95515"/>
    <w:rsid w:val="00FA0DB4"/>
    <w:rsid w:val="00FA1655"/>
    <w:rsid w:val="00FA1EEA"/>
    <w:rsid w:val="00FB6295"/>
    <w:rsid w:val="00FC1568"/>
    <w:rsid w:val="00FC4179"/>
    <w:rsid w:val="00FE0427"/>
    <w:rsid w:val="00FE30F9"/>
    <w:rsid w:val="00FF3ABE"/>
    <w:rsid w:val="00FF5A84"/>
    <w:rsid w:val="00FF71CF"/>
    <w:rsid w:val="02685DAE"/>
    <w:rsid w:val="05956A9A"/>
    <w:rsid w:val="05D324E8"/>
    <w:rsid w:val="06CF5DC0"/>
    <w:rsid w:val="0874E2F6"/>
    <w:rsid w:val="09637C69"/>
    <w:rsid w:val="0AACC7E9"/>
    <w:rsid w:val="0AFF4CCA"/>
    <w:rsid w:val="0B29AE4B"/>
    <w:rsid w:val="0DFA7B85"/>
    <w:rsid w:val="12F13652"/>
    <w:rsid w:val="1416AD73"/>
    <w:rsid w:val="15BB3D86"/>
    <w:rsid w:val="1744E27B"/>
    <w:rsid w:val="177DBD96"/>
    <w:rsid w:val="186468FF"/>
    <w:rsid w:val="19AFAE06"/>
    <w:rsid w:val="1B97546B"/>
    <w:rsid w:val="220695EF"/>
    <w:rsid w:val="278505F7"/>
    <w:rsid w:val="2A513636"/>
    <w:rsid w:val="303F3B84"/>
    <w:rsid w:val="3115B78E"/>
    <w:rsid w:val="3224A73F"/>
    <w:rsid w:val="3337E4DE"/>
    <w:rsid w:val="3819D0F4"/>
    <w:rsid w:val="3A07ECD8"/>
    <w:rsid w:val="3B04E67A"/>
    <w:rsid w:val="3B5CF9E6"/>
    <w:rsid w:val="3C4F8CA8"/>
    <w:rsid w:val="3E27E058"/>
    <w:rsid w:val="4085D24B"/>
    <w:rsid w:val="40FEB27C"/>
    <w:rsid w:val="4459F1CB"/>
    <w:rsid w:val="466EBE5F"/>
    <w:rsid w:val="47CF531C"/>
    <w:rsid w:val="4914DBE9"/>
    <w:rsid w:val="4B6DDE7C"/>
    <w:rsid w:val="4F08133A"/>
    <w:rsid w:val="5104EB5A"/>
    <w:rsid w:val="52ECB952"/>
    <w:rsid w:val="556555CE"/>
    <w:rsid w:val="5C2624A4"/>
    <w:rsid w:val="6538CA63"/>
    <w:rsid w:val="69AB3B04"/>
    <w:rsid w:val="6DAA2D9B"/>
    <w:rsid w:val="6E041660"/>
    <w:rsid w:val="6E56F1F9"/>
    <w:rsid w:val="6FBDAF5C"/>
    <w:rsid w:val="77B83B10"/>
    <w:rsid w:val="77E56F04"/>
    <w:rsid w:val="783962DE"/>
    <w:rsid w:val="79B5EE6D"/>
    <w:rsid w:val="7C9744CB"/>
    <w:rsid w:val="7E124CBC"/>
    <w:rsid w:val="7F03E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5B2579"/>
  <w15:docId w15:val="{789E3FA2-170D-466A-B893-36709EC0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next w:val="PlainText"/>
    <w:qFormat/>
    <w:rsid w:val="00124B8E"/>
    <w:pPr>
      <w:spacing w:line="300" w:lineRule="exact"/>
    </w:pPr>
    <w:rPr>
      <w:rFonts w:ascii="Trebuchet MS" w:hAnsi="Trebuchet MS" w:eastAsia="Times New Roman" w:cs="Times New Roman"/>
      <w:sz w:val="22"/>
      <w:szCs w:val="22"/>
    </w:rPr>
  </w:style>
  <w:style w:type="paragraph" w:styleId="Heading1">
    <w:name w:val="heading 1"/>
    <w:next w:val="FEBodyText"/>
    <w:link w:val="Heading1Char"/>
    <w:qFormat/>
    <w:rsid w:val="00404AE0"/>
    <w:pPr>
      <w:keepNext/>
      <w:spacing w:after="120"/>
      <w:outlineLvl w:val="0"/>
    </w:pPr>
    <w:rPr>
      <w:rFonts w:ascii="Trebuchet MS" w:hAnsi="Trebuchet MS" w:eastAsia="Times New Roman" w:cs="Arial"/>
      <w:b/>
      <w:bCs/>
      <w:color w:val="008847"/>
      <w:kern w:val="32"/>
      <w:sz w:val="48"/>
      <w:szCs w:val="32"/>
    </w:rPr>
  </w:style>
  <w:style w:type="paragraph" w:styleId="Heading2">
    <w:name w:val="heading 2"/>
    <w:basedOn w:val="Normal"/>
    <w:next w:val="FEBodyText"/>
    <w:link w:val="Heading2Char"/>
    <w:qFormat/>
    <w:rsid w:val="00404AE0"/>
    <w:pPr>
      <w:keepNext/>
      <w:spacing w:before="240" w:after="60"/>
      <w:outlineLvl w:val="1"/>
    </w:pPr>
    <w:rPr>
      <w:rFonts w:cs="Arial"/>
      <w:b/>
      <w:bCs/>
      <w:iCs/>
      <w:color w:val="008847"/>
      <w:sz w:val="36"/>
      <w:szCs w:val="28"/>
    </w:rPr>
  </w:style>
  <w:style w:type="paragraph" w:styleId="Heading3">
    <w:name w:val="heading 3"/>
    <w:basedOn w:val="Normal"/>
    <w:next w:val="FEBodyText"/>
    <w:link w:val="Heading3Char"/>
    <w:qFormat/>
    <w:rsid w:val="00404AE0"/>
    <w:pPr>
      <w:keepNext/>
      <w:spacing w:before="240" w:after="60"/>
      <w:outlineLvl w:val="2"/>
    </w:pPr>
    <w:rPr>
      <w:rFonts w:cs="Arial"/>
      <w:b/>
      <w:bCs/>
      <w:color w:val="008847"/>
      <w:sz w:val="28"/>
      <w:szCs w:val="26"/>
    </w:rPr>
  </w:style>
  <w:style w:type="paragraph" w:styleId="Heading4">
    <w:name w:val="heading 4"/>
    <w:next w:val="FEBodyText"/>
    <w:link w:val="Heading4Char"/>
    <w:qFormat/>
    <w:rsid w:val="00404AE0"/>
    <w:pPr>
      <w:keepNext/>
      <w:spacing w:before="240" w:after="60"/>
      <w:outlineLvl w:val="3"/>
    </w:pPr>
    <w:rPr>
      <w:rFonts w:ascii="Trebuchet MS" w:hAnsi="Trebuchet MS" w:eastAsia="Times New Roman" w:cs="Times New Roman"/>
      <w:b/>
      <w:bCs/>
      <w:szCs w:val="28"/>
    </w:rPr>
  </w:style>
  <w:style w:type="paragraph" w:styleId="Heading5">
    <w:name w:val="heading 5"/>
    <w:basedOn w:val="Normal"/>
    <w:next w:val="Normal"/>
    <w:link w:val="Heading5Char"/>
    <w:uiPriority w:val="9"/>
    <w:unhideWhenUsed/>
    <w:rsid w:val="00124B8E"/>
    <w:pPr>
      <w:keepNext/>
      <w:keepLines/>
      <w:spacing w:before="40"/>
      <w:outlineLvl w:val="4"/>
    </w:pPr>
    <w:rPr>
      <w:rFonts w:eastAsiaTheme="majorEastAsia" w:cstheme="majorBidi"/>
      <w: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semiHidden/>
    <w:unhideWhenUsed/>
    <w:rsid w:val="00124B8E"/>
    <w:pPr>
      <w:spacing w:line="240" w:lineRule="auto"/>
    </w:pPr>
    <w:rPr>
      <w:rFonts w:ascii="Consolas" w:hAnsi="Consolas" w:cs="Consolas"/>
      <w:sz w:val="21"/>
      <w:szCs w:val="21"/>
    </w:rPr>
  </w:style>
  <w:style w:type="paragraph" w:styleId="Footer">
    <w:name w:val="footer"/>
    <w:basedOn w:val="Normal"/>
    <w:link w:val="FooterChar"/>
    <w:unhideWhenUsed/>
    <w:rsid w:val="00124B8E"/>
    <w:pPr>
      <w:tabs>
        <w:tab w:val="center" w:pos="4680"/>
        <w:tab w:val="right" w:pos="9360"/>
      </w:tabs>
    </w:pPr>
  </w:style>
  <w:style w:type="character" w:styleId="FooterChar" w:customStyle="1">
    <w:name w:val="Footer Char"/>
    <w:basedOn w:val="DefaultParagraphFont"/>
    <w:link w:val="Footer"/>
    <w:rsid w:val="00124B8E"/>
    <w:rPr>
      <w:rFonts w:ascii="Trebuchet MS" w:hAnsi="Trebuchet MS"/>
    </w:rPr>
  </w:style>
  <w:style w:type="character" w:styleId="Heading5Char" w:customStyle="1">
    <w:name w:val="Heading 5 Char"/>
    <w:basedOn w:val="DefaultParagraphFont"/>
    <w:link w:val="Heading5"/>
    <w:uiPriority w:val="9"/>
    <w:rsid w:val="00124B8E"/>
    <w:rPr>
      <w:rFonts w:ascii="Trebuchet MS" w:hAnsi="Trebuchet MS" w:eastAsiaTheme="majorEastAsia" w:cstheme="majorBidi"/>
      <w:i/>
      <w:color w:val="2F5496" w:themeColor="accent1" w:themeShade="BF"/>
      <w:sz w:val="22"/>
      <w:szCs w:val="22"/>
    </w:rPr>
  </w:style>
  <w:style w:type="character" w:styleId="PlainTextChar" w:customStyle="1">
    <w:name w:val="Plain Text Char"/>
    <w:basedOn w:val="DefaultParagraphFont"/>
    <w:link w:val="PlainText"/>
    <w:uiPriority w:val="99"/>
    <w:semiHidden/>
    <w:rsid w:val="00124B8E"/>
    <w:rPr>
      <w:rFonts w:ascii="Consolas" w:hAnsi="Consolas" w:eastAsia="Times New Roman" w:cs="Consolas"/>
      <w:sz w:val="21"/>
      <w:szCs w:val="21"/>
    </w:rPr>
  </w:style>
  <w:style w:type="character" w:styleId="Heading1Char" w:customStyle="1">
    <w:name w:val="Heading 1 Char"/>
    <w:basedOn w:val="DefaultParagraphFont"/>
    <w:link w:val="Heading1"/>
    <w:rsid w:val="00404AE0"/>
    <w:rPr>
      <w:rFonts w:ascii="Trebuchet MS" w:hAnsi="Trebuchet MS" w:eastAsia="Times New Roman" w:cs="Arial"/>
      <w:b/>
      <w:bCs/>
      <w:color w:val="008847"/>
      <w:kern w:val="32"/>
      <w:sz w:val="48"/>
      <w:szCs w:val="32"/>
    </w:rPr>
  </w:style>
  <w:style w:type="character" w:styleId="Heading2Char" w:customStyle="1">
    <w:name w:val="Heading 2 Char"/>
    <w:basedOn w:val="DefaultParagraphFont"/>
    <w:link w:val="Heading2"/>
    <w:rsid w:val="00404AE0"/>
    <w:rPr>
      <w:rFonts w:ascii="Trebuchet MS" w:hAnsi="Trebuchet MS" w:eastAsia="Times New Roman" w:cs="Arial"/>
      <w:b/>
      <w:bCs/>
      <w:iCs/>
      <w:color w:val="008847"/>
      <w:sz w:val="36"/>
      <w:szCs w:val="28"/>
    </w:rPr>
  </w:style>
  <w:style w:type="character" w:styleId="Heading3Char" w:customStyle="1">
    <w:name w:val="Heading 3 Char"/>
    <w:basedOn w:val="DefaultParagraphFont"/>
    <w:link w:val="Heading3"/>
    <w:rsid w:val="00404AE0"/>
    <w:rPr>
      <w:rFonts w:ascii="Trebuchet MS" w:hAnsi="Trebuchet MS" w:eastAsia="Times New Roman" w:cs="Arial"/>
      <w:b/>
      <w:bCs/>
      <w:color w:val="008847"/>
      <w:sz w:val="28"/>
      <w:szCs w:val="26"/>
    </w:rPr>
  </w:style>
  <w:style w:type="character" w:styleId="Heading4Char" w:customStyle="1">
    <w:name w:val="Heading 4 Char"/>
    <w:basedOn w:val="DefaultParagraphFont"/>
    <w:link w:val="Heading4"/>
    <w:rsid w:val="00404AE0"/>
    <w:rPr>
      <w:rFonts w:ascii="Trebuchet MS" w:hAnsi="Trebuchet MS" w:eastAsia="Times New Roman" w:cs="Times New Roman"/>
      <w:b/>
      <w:bCs/>
      <w:szCs w:val="28"/>
    </w:rPr>
  </w:style>
  <w:style w:type="paragraph" w:styleId="Maintitle" w:customStyle="1">
    <w:name w:val="Main title"/>
    <w:rsid w:val="00404AE0"/>
    <w:pPr>
      <w:spacing w:after="200"/>
    </w:pPr>
    <w:rPr>
      <w:rFonts w:ascii="Trebuchet MS" w:hAnsi="Trebuchet MS" w:eastAsia="Times New Roman" w:cs="Times New Roman"/>
      <w:b/>
      <w:bCs/>
      <w:color w:val="008847"/>
      <w:sz w:val="72"/>
      <w:szCs w:val="22"/>
    </w:rPr>
  </w:style>
  <w:style w:type="paragraph" w:styleId="FEBodyText" w:customStyle="1">
    <w:name w:val="FE Body Text"/>
    <w:rsid w:val="00124B8E"/>
    <w:pPr>
      <w:spacing w:line="300" w:lineRule="exact"/>
    </w:pPr>
    <w:rPr>
      <w:rFonts w:ascii="Trebuchet MS" w:hAnsi="Trebuchet MS" w:eastAsia="Times New Roman" w:cs="Times New Roman"/>
      <w:sz w:val="22"/>
      <w:szCs w:val="22"/>
    </w:rPr>
  </w:style>
  <w:style w:type="paragraph" w:styleId="FEBullets" w:customStyle="1">
    <w:name w:val="FE Bullets"/>
    <w:basedOn w:val="Normal"/>
    <w:rsid w:val="00404AE0"/>
    <w:pPr>
      <w:numPr>
        <w:numId w:val="1"/>
      </w:numPr>
    </w:pPr>
  </w:style>
  <w:style w:type="paragraph" w:styleId="FENumbering" w:customStyle="1">
    <w:name w:val="FE Numbering"/>
    <w:basedOn w:val="FEBullets"/>
    <w:rsid w:val="00404AE0"/>
    <w:pPr>
      <w:numPr>
        <w:numId w:val="2"/>
      </w:numPr>
    </w:pPr>
  </w:style>
  <w:style w:type="paragraph" w:styleId="Revision">
    <w:name w:val="Revision"/>
    <w:hidden/>
    <w:uiPriority w:val="99"/>
    <w:semiHidden/>
    <w:rsid w:val="00B5761B"/>
  </w:style>
  <w:style w:type="table" w:styleId="TableGrid">
    <w:name w:val="Table Grid"/>
    <w:basedOn w:val="TableNormal"/>
    <w:uiPriority w:val="39"/>
    <w:rsid w:val="00174A7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A2AA1"/>
    <w:pPr>
      <w:tabs>
        <w:tab w:val="center" w:pos="4513"/>
        <w:tab w:val="right" w:pos="9026"/>
      </w:tabs>
      <w:spacing w:line="240" w:lineRule="auto"/>
    </w:pPr>
  </w:style>
  <w:style w:type="character" w:styleId="HeaderChar" w:customStyle="1">
    <w:name w:val="Header Char"/>
    <w:basedOn w:val="DefaultParagraphFont"/>
    <w:link w:val="Header"/>
    <w:uiPriority w:val="99"/>
    <w:rsid w:val="006A2AA1"/>
    <w:rPr>
      <w:rFonts w:ascii="Trebuchet MS" w:hAnsi="Trebuchet MS" w:eastAsia="Times New Roman" w:cs="Times New Roman"/>
      <w:sz w:val="22"/>
      <w:szCs w:val="22"/>
    </w:rPr>
  </w:style>
  <w:style w:type="character" w:styleId="Hyperlink">
    <w:name w:val="Hyperlink"/>
    <w:basedOn w:val="DefaultParagraphFont"/>
    <w:uiPriority w:val="99"/>
    <w:unhideWhenUsed/>
    <w:rsid w:val="002164DC"/>
    <w:rPr>
      <w:color w:val="0563C1" w:themeColor="hyperlink"/>
      <w:u w:val="single"/>
    </w:rPr>
  </w:style>
  <w:style w:type="character" w:styleId="UnresolvedMention1" w:customStyle="1">
    <w:name w:val="Unresolved Mention1"/>
    <w:basedOn w:val="DefaultParagraphFont"/>
    <w:uiPriority w:val="99"/>
    <w:semiHidden/>
    <w:unhideWhenUsed/>
    <w:rsid w:val="002164DC"/>
    <w:rPr>
      <w:color w:val="605E5C"/>
      <w:shd w:val="clear" w:color="auto" w:fill="E1DFDD"/>
    </w:rPr>
  </w:style>
  <w:style w:type="paragraph" w:styleId="FCEBodyText" w:customStyle="1">
    <w:name w:val="FCE Body Text"/>
    <w:basedOn w:val="Normal"/>
    <w:rsid w:val="00FF5A84"/>
    <w:rPr>
      <w:rFonts w:ascii="Verdana" w:hAnsi="Verdana"/>
    </w:rPr>
  </w:style>
  <w:style w:type="paragraph" w:styleId="NoSpacing">
    <w:name w:val="No Spacing"/>
    <w:uiPriority w:val="1"/>
    <w:qFormat/>
    <w:rsid w:val="0038752E"/>
    <w:rPr>
      <w:rFonts w:ascii="Trebuchet MS" w:hAnsi="Trebuchet MS" w:eastAsia="Times New Roman" w:cs="Times New Roman"/>
      <w:sz w:val="22"/>
      <w:szCs w:val="22"/>
    </w:rPr>
  </w:style>
  <w:style w:type="paragraph" w:styleId="Default" w:customStyle="1">
    <w:name w:val="Default"/>
    <w:rsid w:val="000638E5"/>
    <w:pPr>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C25EBB"/>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25EBB"/>
    <w:rPr>
      <w:rFonts w:ascii="Segoe UI" w:hAnsi="Segoe UI" w:eastAsia="Times New Roman" w:cs="Segoe UI"/>
      <w:sz w:val="18"/>
      <w:szCs w:val="18"/>
    </w:rPr>
  </w:style>
  <w:style w:type="character" w:styleId="CommentReference">
    <w:name w:val="annotation reference"/>
    <w:basedOn w:val="DefaultParagraphFont"/>
    <w:uiPriority w:val="99"/>
    <w:semiHidden/>
    <w:unhideWhenUsed/>
    <w:rsid w:val="003A3601"/>
    <w:rPr>
      <w:sz w:val="16"/>
      <w:szCs w:val="16"/>
    </w:rPr>
  </w:style>
  <w:style w:type="paragraph" w:styleId="CommentText">
    <w:name w:val="annotation text"/>
    <w:basedOn w:val="Normal"/>
    <w:link w:val="CommentTextChar"/>
    <w:uiPriority w:val="99"/>
    <w:semiHidden/>
    <w:unhideWhenUsed/>
    <w:rsid w:val="003A3601"/>
    <w:pPr>
      <w:spacing w:line="240" w:lineRule="auto"/>
    </w:pPr>
    <w:rPr>
      <w:sz w:val="20"/>
      <w:szCs w:val="20"/>
    </w:rPr>
  </w:style>
  <w:style w:type="character" w:styleId="CommentTextChar" w:customStyle="1">
    <w:name w:val="Comment Text Char"/>
    <w:basedOn w:val="DefaultParagraphFont"/>
    <w:link w:val="CommentText"/>
    <w:uiPriority w:val="99"/>
    <w:semiHidden/>
    <w:rsid w:val="003A3601"/>
    <w:rPr>
      <w:rFonts w:ascii="Trebuchet MS" w:hAnsi="Trebuchet M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3601"/>
    <w:rPr>
      <w:b/>
      <w:bCs/>
    </w:rPr>
  </w:style>
  <w:style w:type="character" w:styleId="CommentSubjectChar" w:customStyle="1">
    <w:name w:val="Comment Subject Char"/>
    <w:basedOn w:val="CommentTextChar"/>
    <w:link w:val="CommentSubject"/>
    <w:uiPriority w:val="99"/>
    <w:semiHidden/>
    <w:rsid w:val="003A3601"/>
    <w:rPr>
      <w:rFonts w:ascii="Trebuchet MS" w:hAnsi="Trebuchet MS" w:eastAsia="Times New Roman" w:cs="Times New Roman"/>
      <w:b/>
      <w:bCs/>
      <w:sz w:val="20"/>
      <w:szCs w:val="20"/>
    </w:rPr>
  </w:style>
  <w:style w:type="character" w:styleId="FollowedHyperlink">
    <w:name w:val="FollowedHyperlink"/>
    <w:basedOn w:val="DefaultParagraphFont"/>
    <w:uiPriority w:val="99"/>
    <w:semiHidden/>
    <w:unhideWhenUsed/>
    <w:rsid w:val="003A3601"/>
    <w:rPr>
      <w:color w:val="954F72" w:themeColor="followedHyperlink"/>
      <w:u w:val="single"/>
    </w:rPr>
  </w:style>
  <w:style w:type="paragraph" w:styleId="ListParagraph">
    <w:name w:val="List Paragraph"/>
    <w:basedOn w:val="Normal"/>
    <w:uiPriority w:val="34"/>
    <w:qFormat/>
    <w:rsid w:val="00B637C2"/>
    <w:pPr>
      <w:ind w:left="720"/>
      <w:contextualSpacing/>
    </w:pPr>
  </w:style>
  <w:style w:type="character" w:styleId="normaltextrun" w:customStyle="1">
    <w:name w:val="normaltextrun"/>
    <w:basedOn w:val="DefaultParagraphFont"/>
    <w:rsid w:val="009B2DFE"/>
  </w:style>
  <w:style w:type="character" w:styleId="eop" w:customStyle="1">
    <w:name w:val="eop"/>
    <w:basedOn w:val="DefaultParagraphFont"/>
    <w:rsid w:val="009B2DFE"/>
  </w:style>
  <w:style w:type="paragraph" w:styleId="paragraph" w:customStyle="1">
    <w:name w:val="paragraph"/>
    <w:basedOn w:val="Normal"/>
    <w:rsid w:val="00877AB0"/>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09560">
      <w:bodyDiv w:val="1"/>
      <w:marLeft w:val="0"/>
      <w:marRight w:val="0"/>
      <w:marTop w:val="0"/>
      <w:marBottom w:val="0"/>
      <w:divBdr>
        <w:top w:val="none" w:sz="0" w:space="0" w:color="auto"/>
        <w:left w:val="none" w:sz="0" w:space="0" w:color="auto"/>
        <w:bottom w:val="none" w:sz="0" w:space="0" w:color="auto"/>
        <w:right w:val="none" w:sz="0" w:space="0" w:color="auto"/>
      </w:divBdr>
      <w:divsChild>
        <w:div w:id="1134444954">
          <w:marLeft w:val="0"/>
          <w:marRight w:val="0"/>
          <w:marTop w:val="0"/>
          <w:marBottom w:val="0"/>
          <w:divBdr>
            <w:top w:val="none" w:sz="0" w:space="0" w:color="auto"/>
            <w:left w:val="none" w:sz="0" w:space="0" w:color="auto"/>
            <w:bottom w:val="none" w:sz="0" w:space="0" w:color="auto"/>
            <w:right w:val="none" w:sz="0" w:space="0" w:color="auto"/>
          </w:divBdr>
        </w:div>
        <w:div w:id="1167937083">
          <w:marLeft w:val="0"/>
          <w:marRight w:val="0"/>
          <w:marTop w:val="0"/>
          <w:marBottom w:val="0"/>
          <w:divBdr>
            <w:top w:val="none" w:sz="0" w:space="0" w:color="auto"/>
            <w:left w:val="none" w:sz="0" w:space="0" w:color="auto"/>
            <w:bottom w:val="none" w:sz="0" w:space="0" w:color="auto"/>
            <w:right w:val="none" w:sz="0" w:space="0" w:color="auto"/>
          </w:divBdr>
        </w:div>
        <w:div w:id="1462503148">
          <w:marLeft w:val="0"/>
          <w:marRight w:val="0"/>
          <w:marTop w:val="0"/>
          <w:marBottom w:val="0"/>
          <w:divBdr>
            <w:top w:val="none" w:sz="0" w:space="0" w:color="auto"/>
            <w:left w:val="none" w:sz="0" w:space="0" w:color="auto"/>
            <w:bottom w:val="none" w:sz="0" w:space="0" w:color="auto"/>
            <w:right w:val="none" w:sz="0" w:space="0" w:color="auto"/>
          </w:divBdr>
        </w:div>
      </w:divsChild>
    </w:div>
    <w:div w:id="438378007">
      <w:bodyDiv w:val="1"/>
      <w:marLeft w:val="0"/>
      <w:marRight w:val="0"/>
      <w:marTop w:val="0"/>
      <w:marBottom w:val="0"/>
      <w:divBdr>
        <w:top w:val="none" w:sz="0" w:space="0" w:color="auto"/>
        <w:left w:val="none" w:sz="0" w:space="0" w:color="auto"/>
        <w:bottom w:val="none" w:sz="0" w:space="0" w:color="auto"/>
        <w:right w:val="none" w:sz="0" w:space="0" w:color="auto"/>
      </w:divBdr>
      <w:divsChild>
        <w:div w:id="1202596661">
          <w:marLeft w:val="0"/>
          <w:marRight w:val="0"/>
          <w:marTop w:val="0"/>
          <w:marBottom w:val="0"/>
          <w:divBdr>
            <w:top w:val="none" w:sz="0" w:space="0" w:color="auto"/>
            <w:left w:val="none" w:sz="0" w:space="0" w:color="auto"/>
            <w:bottom w:val="none" w:sz="0" w:space="0" w:color="auto"/>
            <w:right w:val="none" w:sz="0" w:space="0" w:color="auto"/>
          </w:divBdr>
        </w:div>
        <w:div w:id="1337423161">
          <w:marLeft w:val="0"/>
          <w:marRight w:val="0"/>
          <w:marTop w:val="0"/>
          <w:marBottom w:val="0"/>
          <w:divBdr>
            <w:top w:val="none" w:sz="0" w:space="0" w:color="auto"/>
            <w:left w:val="none" w:sz="0" w:space="0" w:color="auto"/>
            <w:bottom w:val="none" w:sz="0" w:space="0" w:color="auto"/>
            <w:right w:val="none" w:sz="0" w:space="0" w:color="auto"/>
          </w:divBdr>
        </w:div>
      </w:divsChild>
    </w:div>
    <w:div w:id="490026718">
      <w:bodyDiv w:val="1"/>
      <w:marLeft w:val="0"/>
      <w:marRight w:val="0"/>
      <w:marTop w:val="0"/>
      <w:marBottom w:val="0"/>
      <w:divBdr>
        <w:top w:val="none" w:sz="0" w:space="0" w:color="auto"/>
        <w:left w:val="none" w:sz="0" w:space="0" w:color="auto"/>
        <w:bottom w:val="none" w:sz="0" w:space="0" w:color="auto"/>
        <w:right w:val="none" w:sz="0" w:space="0" w:color="auto"/>
      </w:divBdr>
    </w:div>
    <w:div w:id="666902311">
      <w:bodyDiv w:val="1"/>
      <w:marLeft w:val="0"/>
      <w:marRight w:val="0"/>
      <w:marTop w:val="0"/>
      <w:marBottom w:val="0"/>
      <w:divBdr>
        <w:top w:val="none" w:sz="0" w:space="0" w:color="auto"/>
        <w:left w:val="none" w:sz="0" w:space="0" w:color="auto"/>
        <w:bottom w:val="none" w:sz="0" w:space="0" w:color="auto"/>
        <w:right w:val="none" w:sz="0" w:space="0" w:color="auto"/>
      </w:divBdr>
    </w:div>
    <w:div w:id="822238892">
      <w:bodyDiv w:val="1"/>
      <w:marLeft w:val="0"/>
      <w:marRight w:val="0"/>
      <w:marTop w:val="0"/>
      <w:marBottom w:val="0"/>
      <w:divBdr>
        <w:top w:val="none" w:sz="0" w:space="0" w:color="auto"/>
        <w:left w:val="none" w:sz="0" w:space="0" w:color="auto"/>
        <w:bottom w:val="none" w:sz="0" w:space="0" w:color="auto"/>
        <w:right w:val="none" w:sz="0" w:space="0" w:color="auto"/>
      </w:divBdr>
    </w:div>
    <w:div w:id="1040282873">
      <w:bodyDiv w:val="1"/>
      <w:marLeft w:val="0"/>
      <w:marRight w:val="0"/>
      <w:marTop w:val="0"/>
      <w:marBottom w:val="0"/>
      <w:divBdr>
        <w:top w:val="none" w:sz="0" w:space="0" w:color="auto"/>
        <w:left w:val="none" w:sz="0" w:space="0" w:color="auto"/>
        <w:bottom w:val="none" w:sz="0" w:space="0" w:color="auto"/>
        <w:right w:val="none" w:sz="0" w:space="0" w:color="auto"/>
      </w:divBdr>
    </w:div>
    <w:div w:id="1087460200">
      <w:bodyDiv w:val="1"/>
      <w:marLeft w:val="0"/>
      <w:marRight w:val="0"/>
      <w:marTop w:val="0"/>
      <w:marBottom w:val="0"/>
      <w:divBdr>
        <w:top w:val="none" w:sz="0" w:space="0" w:color="auto"/>
        <w:left w:val="none" w:sz="0" w:space="0" w:color="auto"/>
        <w:bottom w:val="none" w:sz="0" w:space="0" w:color="auto"/>
        <w:right w:val="none" w:sz="0" w:space="0" w:color="auto"/>
      </w:divBdr>
    </w:div>
    <w:div w:id="1974478504">
      <w:bodyDiv w:val="1"/>
      <w:marLeft w:val="0"/>
      <w:marRight w:val="0"/>
      <w:marTop w:val="0"/>
      <w:marBottom w:val="0"/>
      <w:divBdr>
        <w:top w:val="none" w:sz="0" w:space="0" w:color="auto"/>
        <w:left w:val="none" w:sz="0" w:space="0" w:color="auto"/>
        <w:bottom w:val="none" w:sz="0" w:space="0" w:color="auto"/>
        <w:right w:val="none" w:sz="0" w:space="0" w:color="auto"/>
      </w:divBdr>
    </w:div>
    <w:div w:id="209881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sip.org.uk/"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sv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sipportal.org.uk/Home"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d61907-ea05-4177-8d61-ee68954fae15">
      <Terms xmlns="http://schemas.microsoft.com/office/infopath/2007/PartnerControls"/>
    </lcf76f155ced4ddcb4097134ff3c332f>
    <TaxCatchAll xmlns="955d618a-1042-4dea-9a91-53abec312b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0B229ACFF1D1447A2C498B6181433F5" ma:contentTypeVersion="13" ma:contentTypeDescription="Create a new document." ma:contentTypeScope="" ma:versionID="c5bd006e0658533919ef0e7435e14faa">
  <xsd:schema xmlns:xsd="http://www.w3.org/2001/XMLSchema" xmlns:xs="http://www.w3.org/2001/XMLSchema" xmlns:p="http://schemas.microsoft.com/office/2006/metadata/properties" xmlns:ns2="ded61907-ea05-4177-8d61-ee68954fae15" xmlns:ns3="955d618a-1042-4dea-9a91-53abec312b27" targetNamespace="http://schemas.microsoft.com/office/2006/metadata/properties" ma:root="true" ma:fieldsID="7879a9a0c0b5c1521a1df295eceef0a0" ns2:_="" ns3:_="">
    <xsd:import namespace="ded61907-ea05-4177-8d61-ee68954fae15"/>
    <xsd:import namespace="955d618a-1042-4dea-9a91-53abec312b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61907-ea05-4177-8d61-ee68954fa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4b88a2-1063-41c3-ba40-5f24348f805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5d618a-1042-4dea-9a91-53abec312b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eee017-fdb2-4586-b4c4-b27a37beac3f}" ma:internalName="TaxCatchAll" ma:showField="CatchAllData" ma:web="955d618a-1042-4dea-9a91-53abec312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F8E2E-AFDC-499D-B9ED-FE2804491489}">
  <ds:schemaRefs>
    <ds:schemaRef ds:uri="http://schemas.microsoft.com/sharepoint/v3/contenttype/forms"/>
  </ds:schemaRefs>
</ds:datastoreItem>
</file>

<file path=customXml/itemProps2.xml><?xml version="1.0" encoding="utf-8"?>
<ds:datastoreItem xmlns:ds="http://schemas.openxmlformats.org/officeDocument/2006/customXml" ds:itemID="{8DC81642-D7C3-4498-8A02-839C04205AAE}">
  <ds:schemaRef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 ds:uri="0d34ddb7-21da-484b-ba6e-3d38aad8f000"/>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0BA2EE4E-F876-434D-956F-FFD0DD284B8C}">
  <ds:schemaRefs>
    <ds:schemaRef ds:uri="http://schemas.openxmlformats.org/officeDocument/2006/bibliography"/>
  </ds:schemaRefs>
</ds:datastoreItem>
</file>

<file path=customXml/itemProps4.xml><?xml version="1.0" encoding="utf-8"?>
<ds:datastoreItem xmlns:ds="http://schemas.openxmlformats.org/officeDocument/2006/customXml" ds:itemID="{6FF7E072-84FC-4E18-BFD7-C40621D990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lastModifiedBy>Hartshorne, Lizzie</lastModifiedBy>
  <revision>29</revision>
  <dcterms:created xsi:type="dcterms:W3CDTF">2023-05-22T13:28:00.0000000Z</dcterms:created>
  <dcterms:modified xsi:type="dcterms:W3CDTF">2025-05-13T13:37:54.1212107Z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0x010100A0B229ACFF1D1447A2C498B6181433F5</vt:lpwstr>
  </property>
  <property fmtid="{D5CDD505-2E9C-101B-9397-08002B2CF9AE}" pid="3" name="MSIP_Label_5ad63538-a7d0-4d63-95ef-ceb71aab01ba_Enabled">
    <vt:lpwstr>true</vt:lpwstr>
  </property>
  <property fmtid="{D5CDD505-2E9C-101B-9397-08002B2CF9AE}" pid="4" name="MSIP_Label_5ad63538-a7d0-4d63-95ef-ceb71aab01ba_SetDate">
    <vt:lpwstr>2024-09-24T13:40:54Z</vt:lpwstr>
  </property>
  <property fmtid="{D5CDD505-2E9C-101B-9397-08002B2CF9AE}" pid="5" name="MSIP_Label_5ad63538-a7d0-4d63-95ef-ceb71aab01ba_Method">
    <vt:lpwstr>Standard</vt:lpwstr>
  </property>
  <property fmtid="{D5CDD505-2E9C-101B-9397-08002B2CF9AE}" pid="6" name="MSIP_Label_5ad63538-a7d0-4d63-95ef-ceb71aab01ba_Name">
    <vt:lpwstr>Official</vt:lpwstr>
  </property>
  <property fmtid="{D5CDD505-2E9C-101B-9397-08002B2CF9AE}" pid="7" name="MSIP_Label_5ad63538-a7d0-4d63-95ef-ceb71aab01ba_SiteId">
    <vt:lpwstr>05c525e9-f9e4-4ca2-8c55-e4740272c3bc</vt:lpwstr>
  </property>
  <property fmtid="{D5CDD505-2E9C-101B-9397-08002B2CF9AE}" pid="8" name="MSIP_Label_5ad63538-a7d0-4d63-95ef-ceb71aab01ba_ActionId">
    <vt:lpwstr>4a97e501-9698-4a85-b473-a81e2affe535</vt:lpwstr>
  </property>
  <property fmtid="{D5CDD505-2E9C-101B-9397-08002B2CF9AE}" pid="9" name="MSIP_Label_5ad63538-a7d0-4d63-95ef-ceb71aab01ba_ContentBits">
    <vt:lpwstr>0</vt:lpwstr>
  </property>
  <property fmtid="{D5CDD505-2E9C-101B-9397-08002B2CF9AE}" pid="10" name="MediaServiceImageTags">
    <vt:lpwstr/>
  </property>
</Properties>
</file>