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C9E" w:rsidP="003D2EF7" w:rsidRDefault="00217C9E" w14:paraId="4F9E7430" w14:textId="6653A268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Practical Conservation</w:t>
      </w:r>
    </w:p>
    <w:p w:rsidRPr="003D2EF7" w:rsidR="003D2EF7" w:rsidP="003D2EF7" w:rsidRDefault="00AD0138" w14:paraId="4F43A778" w14:textId="01A5C5B5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Wednesday Wild Crew</w:t>
      </w:r>
    </w:p>
    <w:p w:rsidR="003D2EF7" w:rsidP="003D2EF7" w:rsidRDefault="003D2EF7" w14:paraId="0E07C230" w14:textId="77777777">
      <w:pPr>
        <w:pStyle w:val="Maintitle"/>
        <w:spacing w:after="0"/>
        <w:rPr>
          <w:b w:val="0"/>
          <w:sz w:val="36"/>
          <w:szCs w:val="36"/>
        </w:rPr>
      </w:pPr>
    </w:p>
    <w:p w:rsidRPr="00A74E2B" w:rsidR="003D2EF7" w:rsidP="003D2EF7" w:rsidRDefault="003D2EF7" w14:paraId="5AB15C70" w14:textId="77777777">
      <w:pPr>
        <w:pStyle w:val="Maintitle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About Us </w:t>
      </w:r>
    </w:p>
    <w:p w:rsidR="003D2EF7" w:rsidP="003D2EF7" w:rsidRDefault="003D2EF7" w14:paraId="61342CF2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0D0BD2" w:rsidP="003D2EF7" w:rsidRDefault="003D2EF7" w14:paraId="29AD2E36" w14:textId="77777777">
      <w:pPr>
        <w:pStyle w:val="Default"/>
        <w:rPr>
          <w:rFonts w:ascii="Trebuchet MS" w:hAnsi="Trebuchet MS"/>
          <w:sz w:val="22"/>
          <w:szCs w:val="22"/>
        </w:rPr>
      </w:pPr>
      <w:r w:rsidRPr="00EC2CAE">
        <w:rPr>
          <w:rFonts w:ascii="Trebuchet MS" w:hAnsi="Trebuchet MS"/>
          <w:sz w:val="22"/>
          <w:szCs w:val="22"/>
        </w:rPr>
        <w:t xml:space="preserve">Forestry England is a part of the government Department for Environment, Food and Rural Affairs (DEFRA) and is tasked with the sustainable management of the Public Forest Estate for timber, recreation and wildlife. </w:t>
      </w:r>
    </w:p>
    <w:p w:rsidR="000D0BD2" w:rsidP="003D2EF7" w:rsidRDefault="000D0BD2" w14:paraId="73D28F7A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3D2EF7" w:rsidP="003D2EF7" w:rsidRDefault="003D2EF7" w14:paraId="6FD72E8F" w14:textId="3EA228D9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  <w:r w:rsidRPr="00EC2CAE">
        <w:rPr>
          <w:rFonts w:ascii="Trebuchet MS" w:hAnsi="Trebuchet MS"/>
          <w:sz w:val="22"/>
          <w:szCs w:val="22"/>
        </w:rPr>
        <w:t>Bedgebury National Pinetum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 xml:space="preserve"> is home to a world</w:t>
      </w:r>
      <w:r w:rsidR="000D0BD2">
        <w:rPr>
          <w:rFonts w:ascii="Trebuchet MS" w:hAnsi="Trebuchet MS"/>
          <w:color w:val="1E2522"/>
          <w:sz w:val="22"/>
          <w:szCs w:val="22"/>
          <w:lang w:val="en"/>
        </w:rPr>
        <w:t>-leading collection of conifers. It is unique in the UK and of global significance for the purposes of species conservation, scientific advancement and the understanding of conifers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>.</w:t>
      </w:r>
      <w:r w:rsidR="00C52C77">
        <w:rPr>
          <w:rFonts w:ascii="Trebuchet MS" w:hAnsi="Trebuchet MS"/>
          <w:color w:val="1E2522"/>
          <w:sz w:val="22"/>
          <w:szCs w:val="22"/>
          <w:lang w:val="en"/>
        </w:rPr>
        <w:t xml:space="preserve"> It is also a rich and biodiverse site providing habitat to a wealth of flora and fauna.</w:t>
      </w:r>
    </w:p>
    <w:p w:rsidR="00B53737" w:rsidP="003D2EF7" w:rsidRDefault="00B53737" w14:paraId="2D220BE0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:rsidRPr="00A74E2B" w:rsidR="004434E3" w:rsidP="003D2EF7" w:rsidRDefault="003D2EF7" w14:paraId="0E2E67D2" w14:textId="7777777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Role Description</w:t>
      </w:r>
    </w:p>
    <w:p w:rsidR="00B53737" w:rsidP="00B53737" w:rsidRDefault="00B53737" w14:paraId="255195CB" w14:textId="77777777">
      <w:pPr>
        <w:pStyle w:val="FEBodyText"/>
      </w:pPr>
    </w:p>
    <w:p w:rsidRPr="0041190A" w:rsidR="000D0BD2" w:rsidP="000D0BD2" w:rsidRDefault="00AD0138" w14:paraId="45EC508E" w14:textId="54AF583B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</w:t>
      </w:r>
      <w:r w:rsidRPr="000D0BD2" w:rsidR="00B53737">
        <w:rPr>
          <w:rFonts w:ascii="Trebuchet MS" w:hAnsi="Trebuchet MS"/>
          <w:sz w:val="22"/>
          <w:szCs w:val="22"/>
        </w:rPr>
        <w:t xml:space="preserve">ur </w:t>
      </w:r>
      <w:r>
        <w:rPr>
          <w:rFonts w:ascii="Trebuchet MS" w:hAnsi="Trebuchet MS"/>
          <w:sz w:val="22"/>
          <w:szCs w:val="22"/>
        </w:rPr>
        <w:t>WWC</w:t>
      </w:r>
      <w:r w:rsidRPr="000D0BD2" w:rsidR="00B53737">
        <w:rPr>
          <w:rFonts w:ascii="Trebuchet MS" w:hAnsi="Trebuchet MS"/>
          <w:sz w:val="22"/>
          <w:szCs w:val="22"/>
        </w:rPr>
        <w:t xml:space="preserve"> volunteers meet </w:t>
      </w:r>
      <w:r w:rsidRPr="000D0BD2" w:rsidR="0053542B">
        <w:rPr>
          <w:rFonts w:ascii="Trebuchet MS" w:hAnsi="Trebuchet MS"/>
          <w:sz w:val="22"/>
          <w:szCs w:val="22"/>
        </w:rPr>
        <w:t>on</w:t>
      </w:r>
      <w:r w:rsidRPr="000D0BD2" w:rsidR="00B53737">
        <w:rPr>
          <w:rFonts w:ascii="Trebuchet MS" w:hAnsi="Trebuchet MS"/>
          <w:sz w:val="22"/>
          <w:szCs w:val="22"/>
        </w:rPr>
        <w:t xml:space="preserve"> Wednesday morning</w:t>
      </w:r>
      <w:r w:rsidRPr="000D0BD2" w:rsidR="0053542B">
        <w:rPr>
          <w:rFonts w:ascii="Trebuchet MS" w:hAnsi="Trebuchet MS"/>
          <w:sz w:val="22"/>
          <w:szCs w:val="22"/>
        </w:rPr>
        <w:t>s</w:t>
      </w:r>
      <w:r w:rsidRPr="000D0BD2" w:rsidR="00B53737">
        <w:rPr>
          <w:rFonts w:ascii="Trebuchet MS" w:hAnsi="Trebuchet MS"/>
          <w:sz w:val="22"/>
          <w:szCs w:val="22"/>
        </w:rPr>
        <w:t xml:space="preserve"> </w:t>
      </w:r>
      <w:r w:rsidR="00FD1770">
        <w:rPr>
          <w:rFonts w:ascii="Trebuchet MS" w:hAnsi="Trebuchet MS"/>
          <w:sz w:val="22"/>
          <w:szCs w:val="22"/>
        </w:rPr>
        <w:t>and</w:t>
      </w:r>
      <w:r w:rsidRPr="000D0BD2" w:rsidR="00A74E2B">
        <w:rPr>
          <w:rFonts w:ascii="Trebuchet MS" w:hAnsi="Trebuchet MS"/>
          <w:sz w:val="22"/>
          <w:szCs w:val="22"/>
        </w:rPr>
        <w:t xml:space="preserve"> </w:t>
      </w:r>
      <w:r w:rsidR="00FD1770">
        <w:rPr>
          <w:rFonts w:ascii="Trebuchet MS" w:hAnsi="Trebuchet MS"/>
          <w:sz w:val="22"/>
          <w:szCs w:val="22"/>
        </w:rPr>
        <w:t xml:space="preserve">work to </w:t>
      </w:r>
      <w:r w:rsidRPr="000D0BD2" w:rsidR="00A74E2B">
        <w:rPr>
          <w:rFonts w:ascii="Trebuchet MS" w:hAnsi="Trebuchet MS"/>
          <w:sz w:val="22"/>
          <w:szCs w:val="22"/>
        </w:rPr>
        <w:t xml:space="preserve">maintain the </w:t>
      </w:r>
      <w:r w:rsidR="00FD1770">
        <w:rPr>
          <w:rFonts w:ascii="Trebuchet MS" w:hAnsi="Trebuchet MS"/>
          <w:sz w:val="22"/>
          <w:szCs w:val="22"/>
        </w:rPr>
        <w:t xml:space="preserve">visitor centre </w:t>
      </w:r>
      <w:r w:rsidR="00263370">
        <w:rPr>
          <w:rFonts w:ascii="Trebuchet MS" w:hAnsi="Trebuchet MS"/>
          <w:sz w:val="22"/>
          <w:szCs w:val="22"/>
        </w:rPr>
        <w:t>ornamental</w:t>
      </w:r>
      <w:r w:rsidRPr="000D0BD2" w:rsidR="0053542B">
        <w:rPr>
          <w:rFonts w:ascii="Trebuchet MS" w:hAnsi="Trebuchet MS"/>
          <w:sz w:val="22"/>
          <w:szCs w:val="22"/>
        </w:rPr>
        <w:t xml:space="preserve"> beds</w:t>
      </w:r>
      <w:r w:rsidR="00756C20">
        <w:rPr>
          <w:rFonts w:ascii="Trebuchet MS" w:hAnsi="Trebuchet MS"/>
          <w:sz w:val="22"/>
          <w:szCs w:val="22"/>
        </w:rPr>
        <w:t xml:space="preserve"> from March through to October. </w:t>
      </w:r>
      <w:r w:rsidRPr="000D0BD2" w:rsidR="0053542B">
        <w:rPr>
          <w:rFonts w:ascii="Trebuchet MS" w:hAnsi="Trebuchet MS"/>
          <w:sz w:val="22"/>
          <w:szCs w:val="22"/>
        </w:rPr>
        <w:t xml:space="preserve">This volunteer role provides an </w:t>
      </w:r>
      <w:r w:rsidRPr="000D0BD2" w:rsidR="000D0BD2">
        <w:rPr>
          <w:rFonts w:ascii="Trebuchet MS" w:hAnsi="Trebuchet MS"/>
          <w:sz w:val="22"/>
          <w:szCs w:val="22"/>
        </w:rPr>
        <w:t xml:space="preserve">opportunity to learn new </w:t>
      </w:r>
      <w:r w:rsidRPr="000D0BD2" w:rsidR="00FD1770">
        <w:rPr>
          <w:rFonts w:ascii="Trebuchet MS" w:hAnsi="Trebuchet MS"/>
          <w:sz w:val="22"/>
          <w:szCs w:val="22"/>
        </w:rPr>
        <w:t>skills;</w:t>
      </w:r>
      <w:r w:rsidRPr="000D0BD2" w:rsidR="000D0BD2">
        <w:rPr>
          <w:rFonts w:ascii="Trebuchet MS" w:hAnsi="Trebuchet MS"/>
          <w:sz w:val="22"/>
          <w:szCs w:val="22"/>
        </w:rPr>
        <w:t xml:space="preserve"> </w:t>
      </w:r>
      <w:r w:rsidR="00FD1770">
        <w:rPr>
          <w:rFonts w:ascii="Trebuchet MS" w:hAnsi="Trebuchet MS"/>
          <w:sz w:val="22"/>
          <w:szCs w:val="22"/>
        </w:rPr>
        <w:t>trial different techniques</w:t>
      </w:r>
      <w:r w:rsidRPr="000D0BD2" w:rsidR="000D0BD2">
        <w:rPr>
          <w:rFonts w:ascii="Trebuchet MS" w:hAnsi="Trebuchet MS"/>
          <w:sz w:val="22"/>
          <w:szCs w:val="22"/>
        </w:rPr>
        <w:t xml:space="preserve"> </w:t>
      </w:r>
      <w:r w:rsidR="00FD1770">
        <w:rPr>
          <w:rFonts w:ascii="Trebuchet MS" w:hAnsi="Trebuchet MS"/>
          <w:sz w:val="22"/>
          <w:szCs w:val="22"/>
        </w:rPr>
        <w:t xml:space="preserve">and take pride in keeping the beds </w:t>
      </w:r>
      <w:r w:rsidR="00DD1334">
        <w:rPr>
          <w:rFonts w:ascii="Trebuchet MS" w:hAnsi="Trebuchet MS"/>
          <w:sz w:val="22"/>
          <w:szCs w:val="22"/>
        </w:rPr>
        <w:t>a</w:t>
      </w:r>
      <w:r w:rsidR="00FD1770">
        <w:rPr>
          <w:rFonts w:ascii="Trebuchet MS" w:hAnsi="Trebuchet MS"/>
          <w:sz w:val="22"/>
          <w:szCs w:val="22"/>
        </w:rPr>
        <w:t xml:space="preserve"> </w:t>
      </w:r>
      <w:r w:rsidR="00DD1334">
        <w:rPr>
          <w:rFonts w:ascii="Trebuchet MS" w:hAnsi="Trebuchet MS"/>
          <w:sz w:val="22"/>
          <w:szCs w:val="22"/>
        </w:rPr>
        <w:t>beautiful</w:t>
      </w:r>
      <w:r w:rsidR="00FD1770">
        <w:rPr>
          <w:rFonts w:ascii="Trebuchet MS" w:hAnsi="Trebuchet MS"/>
          <w:sz w:val="22"/>
          <w:szCs w:val="22"/>
        </w:rPr>
        <w:t xml:space="preserve"> </w:t>
      </w:r>
      <w:r w:rsidRPr="000D0BD2" w:rsidR="000D0BD2">
        <w:rPr>
          <w:rFonts w:ascii="Trebuchet MS" w:hAnsi="Trebuchet MS"/>
          <w:sz w:val="22"/>
          <w:szCs w:val="22"/>
        </w:rPr>
        <w:t xml:space="preserve">showcase </w:t>
      </w:r>
      <w:r w:rsidR="00FD1770">
        <w:rPr>
          <w:rFonts w:ascii="Trebuchet MS" w:hAnsi="Trebuchet MS"/>
          <w:color w:val="1E2522"/>
          <w:sz w:val="22"/>
          <w:szCs w:val="22"/>
          <w:lang w:val="en"/>
        </w:rPr>
        <w:t>for the rest of the collection.</w:t>
      </w:r>
    </w:p>
    <w:p w:rsidR="0041190A" w:rsidP="000D0BD2" w:rsidRDefault="0041190A" w14:paraId="1945A2C8" w14:textId="1F828084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:rsidR="0041190A" w:rsidP="0041190A" w:rsidRDefault="0041190A" w14:paraId="5F13F1C5" w14:textId="1EEF88A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addition, during the winter months (November to February</w:t>
      </w:r>
      <w:r w:rsidR="00C52C77">
        <w:rPr>
          <w:rFonts w:ascii="Trebuchet MS" w:hAnsi="Trebuchet MS"/>
          <w:sz w:val="22"/>
          <w:szCs w:val="22"/>
        </w:rPr>
        <w:t xml:space="preserve"> volunteers move to</w:t>
      </w:r>
      <w:r>
        <w:rPr>
          <w:rFonts w:ascii="Trebuchet MS" w:hAnsi="Trebuchet MS"/>
          <w:sz w:val="22"/>
          <w:szCs w:val="22"/>
        </w:rPr>
        <w:t xml:space="preserve"> other areas of the pinetum, carrying out tree and ground maintenance to an agreed standard</w:t>
      </w:r>
      <w:r w:rsidR="002A74BE">
        <w:rPr>
          <w:rFonts w:ascii="Trebuchet MS" w:hAnsi="Trebuchet MS"/>
          <w:sz w:val="22"/>
          <w:szCs w:val="22"/>
        </w:rPr>
        <w:t xml:space="preserve"> and according to the pinetum landscape plan</w:t>
      </w:r>
      <w:r w:rsidR="000939D6">
        <w:rPr>
          <w:rFonts w:ascii="Trebuchet MS" w:hAnsi="Trebuchet MS"/>
          <w:sz w:val="22"/>
          <w:szCs w:val="22"/>
        </w:rPr>
        <w:t>.</w:t>
      </w:r>
      <w:r w:rsidR="00CE76DD">
        <w:rPr>
          <w:rFonts w:ascii="Trebuchet MS" w:hAnsi="Trebuchet MS"/>
          <w:sz w:val="22"/>
          <w:szCs w:val="22"/>
        </w:rPr>
        <w:t xml:space="preserve"> </w:t>
      </w:r>
    </w:p>
    <w:p w:rsidR="000939D6" w:rsidP="0041190A" w:rsidRDefault="000939D6" w14:paraId="36848A70" w14:textId="15BFCEB8">
      <w:pPr>
        <w:pStyle w:val="Default"/>
        <w:rPr>
          <w:rFonts w:ascii="Trebuchet MS" w:hAnsi="Trebuchet MS"/>
          <w:sz w:val="22"/>
          <w:szCs w:val="22"/>
        </w:rPr>
      </w:pPr>
    </w:p>
    <w:p w:rsidRPr="00F11996" w:rsidR="0053542B" w:rsidP="00F11996" w:rsidRDefault="00C52C77" w14:paraId="15DB4030" w14:textId="5489240A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group is</w:t>
      </w:r>
      <w:r w:rsidR="000939D6">
        <w:rPr>
          <w:rFonts w:ascii="Trebuchet MS" w:hAnsi="Trebuchet MS"/>
          <w:sz w:val="22"/>
          <w:szCs w:val="22"/>
        </w:rPr>
        <w:t xml:space="preserve"> guided</w:t>
      </w:r>
      <w:r w:rsidR="001B706C">
        <w:rPr>
          <w:rFonts w:ascii="Trebuchet MS" w:hAnsi="Trebuchet MS"/>
          <w:sz w:val="22"/>
          <w:szCs w:val="22"/>
        </w:rPr>
        <w:t xml:space="preserve"> and led</w:t>
      </w:r>
      <w:r w:rsidR="000939D6">
        <w:rPr>
          <w:rFonts w:ascii="Trebuchet MS" w:hAnsi="Trebuchet MS"/>
          <w:sz w:val="22"/>
          <w:szCs w:val="22"/>
        </w:rPr>
        <w:t xml:space="preserve"> by the pinetum tree team</w:t>
      </w:r>
      <w:r>
        <w:rPr>
          <w:rFonts w:ascii="Trebuchet MS" w:hAnsi="Trebuchet MS"/>
          <w:sz w:val="22"/>
          <w:szCs w:val="22"/>
        </w:rPr>
        <w:t xml:space="preserve"> and</w:t>
      </w:r>
      <w:r w:rsidR="000939D6">
        <w:rPr>
          <w:rFonts w:ascii="Trebuchet MS" w:hAnsi="Trebuchet MS"/>
          <w:sz w:val="22"/>
          <w:szCs w:val="22"/>
        </w:rPr>
        <w:t xml:space="preserve"> </w:t>
      </w:r>
      <w:r w:rsidR="001B706C">
        <w:rPr>
          <w:rFonts w:ascii="Trebuchet MS" w:hAnsi="Trebuchet MS"/>
          <w:sz w:val="22"/>
          <w:szCs w:val="22"/>
        </w:rPr>
        <w:t>the</w:t>
      </w:r>
      <w:r w:rsidR="000939D6">
        <w:rPr>
          <w:rFonts w:ascii="Trebuchet MS" w:hAnsi="Trebuchet MS"/>
          <w:sz w:val="22"/>
          <w:szCs w:val="22"/>
        </w:rPr>
        <w:t xml:space="preserve"> volunteer coordinator.</w:t>
      </w:r>
    </w:p>
    <w:p w:rsidR="00393BD2" w:rsidP="0053542B" w:rsidRDefault="00393BD2" w14:paraId="05F7D70A" w14:textId="77777777">
      <w:pPr>
        <w:pStyle w:val="FEBodyText"/>
      </w:pPr>
    </w:p>
    <w:p w:rsidRPr="00A74E2B" w:rsidR="00B53737" w:rsidP="00B53737" w:rsidRDefault="00B53737" w14:paraId="173A3ACC" w14:textId="7777777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When?</w:t>
      </w:r>
    </w:p>
    <w:p w:rsidR="00C578A2" w:rsidP="00C578A2" w:rsidRDefault="00C578A2" w14:paraId="2FEE50EB" w14:textId="77777777">
      <w:pPr>
        <w:pStyle w:val="FEBodyText"/>
      </w:pPr>
    </w:p>
    <w:p w:rsidRPr="00C52C77" w:rsidR="00C578A2" w:rsidP="00C52C77" w:rsidRDefault="00C578A2" w14:paraId="5F103F60" w14:textId="1533FD2C">
      <w:pPr>
        <w:pStyle w:val="FEBodyText"/>
        <w:numPr>
          <w:ilvl w:val="0"/>
          <w:numId w:val="16"/>
        </w:numPr>
        <w:rPr>
          <w:color w:val="008847"/>
        </w:rPr>
      </w:pPr>
      <w:r>
        <w:t xml:space="preserve">Every </w:t>
      </w:r>
      <w:r w:rsidR="00062A57">
        <w:t>Wednesday</w:t>
      </w:r>
      <w:r>
        <w:t xml:space="preserve"> 09.30 – 12.30</w:t>
      </w:r>
    </w:p>
    <w:p w:rsidR="00B53737" w:rsidP="00B53737" w:rsidRDefault="00B53737" w14:paraId="0D5C3F7D" w14:textId="77777777">
      <w:pPr>
        <w:pStyle w:val="FEBodyText"/>
      </w:pPr>
    </w:p>
    <w:p w:rsidR="00B53737" w:rsidP="00B53737" w:rsidRDefault="00B53737" w14:paraId="26FC4A52" w14:textId="53D53F06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What’s involved?</w:t>
      </w:r>
    </w:p>
    <w:p w:rsidR="002A74BE" w:rsidP="002A74BE" w:rsidRDefault="002A74BE" w14:paraId="36DFA485" w14:textId="3CB745E7">
      <w:pPr>
        <w:pStyle w:val="FEBodyText"/>
      </w:pPr>
    </w:p>
    <w:p w:rsidR="003C3BBE" w:rsidP="003C3BBE" w:rsidRDefault="00370D4F" w14:paraId="23F380D6" w14:textId="246ACBC9">
      <w:pPr>
        <w:pStyle w:val="FEBodyText"/>
      </w:pPr>
      <w:r>
        <w:t>The day starts at a pre agreed location where you will be met</w:t>
      </w:r>
      <w:r w:rsidR="00753DC2">
        <w:t xml:space="preserve"> </w:t>
      </w:r>
      <w:r>
        <w:t>by</w:t>
      </w:r>
      <w:r w:rsidR="00C52C77">
        <w:t xml:space="preserve"> the volunteer coordinator</w:t>
      </w:r>
      <w:r>
        <w:t xml:space="preserve">. You will be </w:t>
      </w:r>
      <w:r w:rsidR="003C3BBE">
        <w:t xml:space="preserve">asked to sign in, </w:t>
      </w:r>
      <w:r>
        <w:t>briefed about the task and allocated tools before starting.</w:t>
      </w:r>
      <w:r w:rsidRPr="003C3BBE" w:rsidR="003C3BBE">
        <w:t xml:space="preserve"> </w:t>
      </w:r>
      <w:r w:rsidR="003C3BBE">
        <w:t xml:space="preserve">You will be given demonstration on safe use of equipment and tools and issued with relevant personal protective equipment (PPE) – boots, gloves, glasses etc. however please remember to come in clothing appropriate for the time of year and tasks, e.g. waterproofs and clothes you don’t mind getting dirty. </w:t>
      </w:r>
    </w:p>
    <w:p w:rsidR="00370D4F" w:rsidP="002A74BE" w:rsidRDefault="00370D4F" w14:paraId="6A50C1B6" w14:textId="4FA26789">
      <w:pPr>
        <w:pStyle w:val="FEBodyText"/>
      </w:pPr>
    </w:p>
    <w:p w:rsidR="003C3BBE" w:rsidP="003C3BBE" w:rsidRDefault="000A3ECF" w14:paraId="66CEEA13" w14:textId="564705C5">
      <w:pPr>
        <w:pStyle w:val="FEBodyText"/>
      </w:pPr>
      <w:r>
        <w:t>On occasion you will</w:t>
      </w:r>
      <w:r w:rsidR="002A74BE">
        <w:t xml:space="preserve"> be joined by </w:t>
      </w:r>
      <w:r w:rsidR="001B706C">
        <w:t>members of</w:t>
      </w:r>
      <w:r w:rsidR="002A74BE">
        <w:t xml:space="preserve"> the tree team for specific guidance on pruning, planting or general bed maintenance</w:t>
      </w:r>
      <w:r>
        <w:t xml:space="preserve"> and advice. The volunteer coordinator</w:t>
      </w:r>
      <w:r w:rsidR="009458B8">
        <w:t xml:space="preserve"> will organise bringing tools to the </w:t>
      </w:r>
      <w:r w:rsidR="00EE3FF0">
        <w:t>site</w:t>
      </w:r>
      <w:r w:rsidR="009458B8">
        <w:t xml:space="preserve"> in the morning and taking them back for cleaning and storage at the end of the session. </w:t>
      </w:r>
      <w:r w:rsidR="003C3BBE">
        <w:t>There is a tea break halfway through the session which is provided by us.</w:t>
      </w:r>
    </w:p>
    <w:p w:rsidR="00F92778" w:rsidP="002A74BE" w:rsidRDefault="003C3BBE" w14:paraId="5A781B69" w14:textId="52C5DBFF">
      <w:pPr>
        <w:pStyle w:val="FEBodyText"/>
      </w:pPr>
      <w:r>
        <w:t>Volunteers will not be asked to use power tools.</w:t>
      </w:r>
    </w:p>
    <w:p w:rsidR="003C3BBE" w:rsidP="00C578A2" w:rsidRDefault="003C3BBE" w14:paraId="257A2F0D" w14:textId="77777777">
      <w:pPr>
        <w:pStyle w:val="FEBodyText"/>
      </w:pPr>
    </w:p>
    <w:p w:rsidRPr="005D7F95" w:rsidR="00062A57" w:rsidP="00C578A2" w:rsidRDefault="00062A57" w14:paraId="51B085C1" w14:textId="0B6E6736">
      <w:pPr>
        <w:pStyle w:val="FEBodyText"/>
        <w:rPr>
          <w:color w:val="008847"/>
        </w:rPr>
      </w:pPr>
      <w:r w:rsidRPr="005D7F95">
        <w:rPr>
          <w:color w:val="008847"/>
        </w:rPr>
        <w:t>Typical tasks include:</w:t>
      </w:r>
    </w:p>
    <w:p w:rsidR="00062A57" w:rsidP="00C578A2" w:rsidRDefault="00062A57" w14:paraId="7C08129A" w14:textId="77777777">
      <w:pPr>
        <w:pStyle w:val="FEBodyText"/>
      </w:pPr>
    </w:p>
    <w:p w:rsidRPr="00062A57" w:rsidR="00062A57" w:rsidP="00062A57" w:rsidRDefault="00062A57" w14:paraId="5CBEA7D0" w14:textId="5F0FDC7D">
      <w:pPr>
        <w:pStyle w:val="FEBodyText"/>
        <w:numPr>
          <w:ilvl w:val="0"/>
          <w:numId w:val="17"/>
        </w:numPr>
        <w:rPr>
          <w:color w:val="008847"/>
        </w:rPr>
      </w:pPr>
      <w:r>
        <w:t xml:space="preserve">Weeding around specimen </w:t>
      </w:r>
      <w:r w:rsidR="0044300C">
        <w:t>shrubs</w:t>
      </w:r>
      <w:r w:rsidR="003C3BBE">
        <w:t xml:space="preserve">, </w:t>
      </w:r>
      <w:r>
        <w:t>plants</w:t>
      </w:r>
      <w:r w:rsidR="00E26CBA">
        <w:t xml:space="preserve"> </w:t>
      </w:r>
      <w:r w:rsidR="003C3BBE">
        <w:t>and trees</w:t>
      </w:r>
    </w:p>
    <w:p w:rsidRPr="00062A57" w:rsidR="00062A57" w:rsidP="00062A57" w:rsidRDefault="00062A57" w14:paraId="3016229B" w14:textId="77777777">
      <w:pPr>
        <w:pStyle w:val="FEBodyText"/>
        <w:numPr>
          <w:ilvl w:val="0"/>
          <w:numId w:val="17"/>
        </w:numPr>
        <w:rPr>
          <w:color w:val="008847"/>
        </w:rPr>
      </w:pPr>
      <w:r>
        <w:t>Applying mulch</w:t>
      </w:r>
    </w:p>
    <w:p w:rsidRPr="00062A57" w:rsidR="00062A57" w:rsidP="00062A57" w:rsidRDefault="00062A57" w14:paraId="5C3A6C7F" w14:textId="77777777">
      <w:pPr>
        <w:pStyle w:val="FEBodyText"/>
        <w:numPr>
          <w:ilvl w:val="0"/>
          <w:numId w:val="17"/>
        </w:numPr>
        <w:rPr>
          <w:color w:val="008847"/>
        </w:rPr>
      </w:pPr>
      <w:r>
        <w:t>Drainage maintenance</w:t>
      </w:r>
    </w:p>
    <w:p w:rsidRPr="00263370" w:rsidR="00062A57" w:rsidP="00062A57" w:rsidRDefault="00062A57" w14:paraId="48613C52" w14:textId="77777777">
      <w:pPr>
        <w:pStyle w:val="FEBodyText"/>
        <w:numPr>
          <w:ilvl w:val="0"/>
          <w:numId w:val="17"/>
        </w:numPr>
        <w:rPr>
          <w:color w:val="008847"/>
        </w:rPr>
      </w:pPr>
      <w:r>
        <w:t>Pruning</w:t>
      </w:r>
    </w:p>
    <w:p w:rsidRPr="003C3BBE" w:rsidR="00263370" w:rsidP="00062A57" w:rsidRDefault="00BB165F" w14:paraId="5553FD1D" w14:textId="240B94B9">
      <w:pPr>
        <w:pStyle w:val="FEBodyText"/>
        <w:numPr>
          <w:ilvl w:val="0"/>
          <w:numId w:val="17"/>
        </w:numPr>
        <w:rPr>
          <w:color w:val="008847"/>
        </w:rPr>
      </w:pPr>
      <w:r>
        <w:t>Occasional p</w:t>
      </w:r>
      <w:r w:rsidR="00263370">
        <w:t xml:space="preserve">lanting </w:t>
      </w:r>
    </w:p>
    <w:p w:rsidR="003C3BBE" w:rsidP="003C3BBE" w:rsidRDefault="003C3BBE" w14:paraId="6B554BA8" w14:textId="42444CB0">
      <w:pPr>
        <w:pStyle w:val="FEBodyText"/>
      </w:pPr>
    </w:p>
    <w:p w:rsidR="009458B8" w:rsidP="00062A57" w:rsidRDefault="009458B8" w14:paraId="2BFFD24A" w14:textId="77777777">
      <w:pPr>
        <w:pStyle w:val="FEBodyText"/>
        <w:rPr>
          <w:color w:val="008847"/>
          <w:sz w:val="24"/>
          <w:szCs w:val="24"/>
        </w:rPr>
      </w:pPr>
    </w:p>
    <w:p w:rsidRPr="00210C2E" w:rsidR="00062A57" w:rsidP="00062A57" w:rsidRDefault="00062A57" w14:paraId="2860144B" w14:textId="263A774F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We’d like you to</w:t>
      </w:r>
    </w:p>
    <w:p w:rsidR="00210C2E" w:rsidP="00062A57" w:rsidRDefault="00210C2E" w14:paraId="08F73AA5" w14:textId="77777777">
      <w:pPr>
        <w:pStyle w:val="FEBodyText"/>
        <w:rPr>
          <w:color w:val="008847"/>
        </w:rPr>
      </w:pPr>
    </w:p>
    <w:p w:rsidRPr="00210C2E" w:rsidR="00062A57" w:rsidP="00210C2E" w:rsidRDefault="00615C8F" w14:paraId="0F9184AA" w14:textId="52D8935C">
      <w:pPr>
        <w:pStyle w:val="FEBodyText"/>
        <w:numPr>
          <w:ilvl w:val="0"/>
          <w:numId w:val="20"/>
        </w:numPr>
        <w:rPr>
          <w:color w:val="008847"/>
        </w:rPr>
      </w:pPr>
      <w:r>
        <w:t>Enjoy working</w:t>
      </w:r>
      <w:r w:rsidR="00062A57">
        <w:t xml:space="preserve"> outside and take pride in your tasks</w:t>
      </w:r>
    </w:p>
    <w:p w:rsidRPr="00210C2E" w:rsidR="00210C2E" w:rsidP="00210C2E" w:rsidRDefault="00210C2E" w14:paraId="5C9B347D" w14:textId="3CEA1512">
      <w:pPr>
        <w:pStyle w:val="FEBodyText"/>
        <w:numPr>
          <w:ilvl w:val="0"/>
          <w:numId w:val="20"/>
        </w:numPr>
        <w:rPr>
          <w:color w:val="008847"/>
        </w:rPr>
      </w:pPr>
      <w:r>
        <w:t>Enjoy working as part of a</w:t>
      </w:r>
      <w:r w:rsidR="00615C8F">
        <w:t xml:space="preserve"> </w:t>
      </w:r>
      <w:r>
        <w:t>team</w:t>
      </w:r>
    </w:p>
    <w:p w:rsidRPr="00615C8F" w:rsidR="00210C2E" w:rsidP="00210C2E" w:rsidRDefault="00210C2E" w14:paraId="3F9F3EE2" w14:textId="5F173E3B">
      <w:pPr>
        <w:pStyle w:val="FEBodyText"/>
        <w:numPr>
          <w:ilvl w:val="0"/>
          <w:numId w:val="20"/>
        </w:numPr>
        <w:rPr>
          <w:color w:val="008847"/>
        </w:rPr>
      </w:pPr>
      <w:r>
        <w:t xml:space="preserve">Have a friendly </w:t>
      </w:r>
      <w:r w:rsidR="003C3BBE">
        <w:t>approach</w:t>
      </w:r>
      <w:r>
        <w:t xml:space="preserve"> and enjoy meeting people (visitors may be inquisitive)</w:t>
      </w:r>
    </w:p>
    <w:p w:rsidR="00FE5CCD" w:rsidP="007362BC" w:rsidRDefault="00615C8F" w14:paraId="4A388753" w14:textId="77777777">
      <w:pPr>
        <w:pStyle w:val="FEBodyText"/>
        <w:numPr>
          <w:ilvl w:val="0"/>
          <w:numId w:val="20"/>
        </w:numPr>
      </w:pPr>
      <w:r>
        <w:t>Be willing to follow guidelines set including health and safety</w:t>
      </w:r>
      <w:r w:rsidR="003C3BBE">
        <w:t xml:space="preserve"> </w:t>
      </w:r>
    </w:p>
    <w:p w:rsidRPr="003C3BBE" w:rsidR="00210C2E" w:rsidP="007362BC" w:rsidRDefault="00210C2E" w14:paraId="3251CA84" w14:textId="2BE34E1D">
      <w:pPr>
        <w:pStyle w:val="FEBodyText"/>
        <w:numPr>
          <w:ilvl w:val="0"/>
          <w:numId w:val="20"/>
        </w:numPr>
      </w:pPr>
      <w:r>
        <w:t xml:space="preserve">Attend relevant training courses and </w:t>
      </w:r>
      <w:r w:rsidR="00E26CBA">
        <w:t xml:space="preserve">be </w:t>
      </w:r>
      <w:r>
        <w:t>willing to learn from specialist partners and staff</w:t>
      </w:r>
    </w:p>
    <w:p w:rsidR="003C3BBE" w:rsidP="00D10224" w:rsidRDefault="003C3BBE" w14:paraId="59688A21" w14:textId="67AA5A00">
      <w:pPr>
        <w:pStyle w:val="FEBodyText"/>
        <w:numPr>
          <w:ilvl w:val="0"/>
          <w:numId w:val="20"/>
        </w:numPr>
      </w:pPr>
      <w:bookmarkStart w:name="_Hlk127278490" w:id="0"/>
      <w:r>
        <w:t xml:space="preserve">Wear suitable protective clothing for working outdoors </w:t>
      </w:r>
    </w:p>
    <w:bookmarkEnd w:id="0"/>
    <w:p w:rsidR="003C3BBE" w:rsidP="003C3BBE" w:rsidRDefault="003C3BBE" w14:paraId="0D4B95E2" w14:textId="77777777">
      <w:pPr>
        <w:pStyle w:val="FEBodyText"/>
        <w:ind w:left="360"/>
      </w:pPr>
    </w:p>
    <w:p w:rsidR="00210C2E" w:rsidP="00210C2E" w:rsidRDefault="00210C2E" w14:paraId="06D2F483" w14:textId="77777777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 will</w:t>
      </w:r>
      <w:r w:rsidR="007D3F1D">
        <w:rPr>
          <w:color w:val="008847"/>
          <w:sz w:val="24"/>
          <w:szCs w:val="24"/>
        </w:rPr>
        <w:t xml:space="preserve"> provide</w:t>
      </w:r>
    </w:p>
    <w:p w:rsidR="00210C2E" w:rsidP="00210C2E" w:rsidRDefault="00210C2E" w14:paraId="65FAEECC" w14:textId="77777777">
      <w:pPr>
        <w:pStyle w:val="FEBodyText"/>
        <w:rPr>
          <w:color w:val="008847"/>
          <w:sz w:val="24"/>
          <w:szCs w:val="24"/>
        </w:rPr>
      </w:pPr>
    </w:p>
    <w:p w:rsidRPr="00F9354E" w:rsidR="007D3F1D" w:rsidP="00210C2E" w:rsidRDefault="007D3F1D" w14:paraId="66A80490" w14:textId="3711D89D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volunteer registration prior to taking up the role </w:t>
      </w:r>
    </w:p>
    <w:p w:rsidRPr="00F9354E" w:rsidR="007D3F1D" w:rsidP="00210C2E" w:rsidRDefault="007D3F1D" w14:paraId="56C3FD33" w14:textId="6CCCD5D1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volunteer induction </w:t>
      </w:r>
    </w:p>
    <w:p w:rsidRPr="00F9354E" w:rsidR="00210C2E" w:rsidP="00210C2E" w:rsidRDefault="007D3F1D" w14:paraId="37D57527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Full training and support</w:t>
      </w:r>
    </w:p>
    <w:p w:rsidRPr="00F9354E" w:rsidR="007D3F1D" w:rsidP="00210C2E" w:rsidRDefault="00653D48" w14:paraId="12FC3B07" w14:textId="628FE7F9">
      <w:pPr>
        <w:pStyle w:val="FEBodyText"/>
        <w:numPr>
          <w:ilvl w:val="0"/>
          <w:numId w:val="21"/>
        </w:numPr>
        <w:rPr>
          <w:color w:val="008847"/>
        </w:rPr>
      </w:pPr>
      <w:r>
        <w:t>Appropriate</w:t>
      </w:r>
      <w:r w:rsidRPr="00F9354E" w:rsidR="007D3F1D">
        <w:t xml:space="preserve"> tools, equipment, guidance</w:t>
      </w:r>
      <w:r w:rsidR="00BB165F">
        <w:t xml:space="preserve"> </w:t>
      </w:r>
      <w:r>
        <w:t>and</w:t>
      </w:r>
      <w:r w:rsidRPr="00F9354E" w:rsidR="007D3F1D">
        <w:t xml:space="preserve"> supervision for the tasks</w:t>
      </w:r>
    </w:p>
    <w:p w:rsidRPr="00653D48" w:rsidR="00653D48" w:rsidP="00653D48" w:rsidRDefault="007D3F1D" w14:paraId="52B6F622" w14:textId="38897A49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Appropriate personal protective equipment, including safety boots</w:t>
      </w:r>
      <w:r w:rsidR="00653D48">
        <w:t>, gloves, glasses, hand sanitiser etc.</w:t>
      </w:r>
    </w:p>
    <w:p w:rsidRPr="00653D48" w:rsidR="007D3F1D" w:rsidP="00210C2E" w:rsidRDefault="007D3F1D" w14:paraId="1F6D55BF" w14:textId="545DBC5A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Free parking on your volunteer day</w:t>
      </w:r>
    </w:p>
    <w:p w:rsidRPr="00F9354E" w:rsidR="00653D48" w:rsidP="00210C2E" w:rsidRDefault="00653D48" w14:paraId="2B0FA994" w14:textId="45C32867">
      <w:pPr>
        <w:pStyle w:val="FEBodyText"/>
        <w:numPr>
          <w:ilvl w:val="0"/>
          <w:numId w:val="21"/>
        </w:numPr>
        <w:rPr>
          <w:color w:val="008847"/>
        </w:rPr>
      </w:pPr>
      <w:r>
        <w:t xml:space="preserve">A free cup of tea or coffee </w:t>
      </w:r>
      <w:r w:rsidR="008E1CF4">
        <w:t>your volunteer day</w:t>
      </w:r>
    </w:p>
    <w:p w:rsidRPr="00F9354E" w:rsidR="007D3F1D" w:rsidP="00210C2E" w:rsidRDefault="007D3F1D" w14:paraId="407F5056" w14:textId="2E551ED3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</w:t>
      </w:r>
      <w:r w:rsidRPr="00F9354E" w:rsidR="00653D48">
        <w:t>volunteer’s</w:t>
      </w:r>
      <w:r w:rsidRPr="00F9354E">
        <w:t xml:space="preserve"> membership for free admission to Bedgebury Pinetum throughout the year after 35 hours of regular volunteering (reviewed annually)</w:t>
      </w:r>
    </w:p>
    <w:p w:rsidRPr="00F9354E" w:rsidR="007D3F1D" w:rsidP="00210C2E" w:rsidRDefault="007D3F1D" w14:paraId="6F39C5D0" w14:textId="7B371DB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 volunteers</w:t>
      </w:r>
      <w:r w:rsidR="005D7F95">
        <w:t>’</w:t>
      </w:r>
      <w:r w:rsidRPr="00F9354E">
        <w:t xml:space="preserve"> newsletter</w:t>
      </w:r>
    </w:p>
    <w:p w:rsidRPr="00F9354E" w:rsidR="007D3F1D" w:rsidP="00210C2E" w:rsidRDefault="007D3F1D" w14:paraId="16669CD9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An invitation to annual events such as the ‘Thank you’ BBQ and other volunteer events</w:t>
      </w:r>
    </w:p>
    <w:p w:rsidR="00062A57" w:rsidP="00062A57" w:rsidRDefault="00062A57" w14:paraId="799BF40A" w14:textId="77777777">
      <w:pPr>
        <w:pStyle w:val="FEBodyText"/>
      </w:pPr>
    </w:p>
    <w:p w:rsidR="007D3F1D" w:rsidP="007D3F1D" w:rsidRDefault="007D3F1D" w14:paraId="6EEE2136" w14:textId="7BF75445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r w:rsidRPr="006B7ECE">
        <w:rPr>
          <w:b w:val="0"/>
          <w:sz w:val="24"/>
          <w:szCs w:val="24"/>
          <w:lang w:eastAsia="en-GB"/>
        </w:rPr>
        <w:t>Who to contact?</w:t>
      </w:r>
    </w:p>
    <w:p w:rsidRPr="0048588A" w:rsidR="0048588A" w:rsidP="0048588A" w:rsidRDefault="0048588A" w14:paraId="5A68C46A" w14:textId="77777777">
      <w:pPr>
        <w:pStyle w:val="FEBodyText"/>
        <w:rPr>
          <w:lang w:eastAsia="en-GB"/>
        </w:rPr>
      </w:pPr>
    </w:p>
    <w:p w:rsidRPr="00217C9E" w:rsidR="00217C9E" w:rsidP="0F22832D" w:rsidRDefault="00217C9E" w14:paraId="59406C80" w14:textId="613453E8">
      <w:pPr>
        <w:spacing w:line="240" w:lineRule="auto"/>
        <w:rPr>
          <w:rFonts w:eastAsia="Calibri" w:cs="Arial" w:eastAsiaTheme="minorAscii" w:cstheme="minorBidi"/>
        </w:rPr>
      </w:pPr>
      <w:r w:rsidRPr="0F22832D" w:rsidR="00217C9E">
        <w:rPr>
          <w:rFonts w:eastAsia="Calibri" w:cs="Arial" w:eastAsiaTheme="minorAscii" w:cstheme="minorBidi"/>
          <w:lang w:eastAsia="en-GB"/>
        </w:rPr>
        <w:t xml:space="preserve">If you would like to volunteer in this </w:t>
      </w:r>
      <w:r w:rsidRPr="0F22832D" w:rsidR="2B1FDCE6">
        <w:rPr>
          <w:rFonts w:eastAsia="Calibri" w:cs="Arial" w:eastAsiaTheme="minorAscii" w:cstheme="minorBidi"/>
          <w:lang w:eastAsia="en-GB"/>
        </w:rPr>
        <w:t>role,</w:t>
      </w:r>
      <w:r w:rsidRPr="0F22832D" w:rsidR="00217C9E">
        <w:rPr>
          <w:rFonts w:eastAsia="Calibri" w:cs="Arial" w:eastAsiaTheme="minorAscii" w:cstheme="minorBidi"/>
          <w:lang w:eastAsia="en-GB"/>
        </w:rPr>
        <w:t xml:space="preserve"> please register your expression of interest </w:t>
      </w:r>
      <w:hyperlink r:id="R5ed478d63e1b4f8c">
        <w:r w:rsidRPr="0F22832D" w:rsidR="00217C9E">
          <w:rPr>
            <w:rFonts w:eastAsia="Calibri" w:cs="Arial" w:eastAsiaTheme="minorAscii" w:cstheme="minorBidi"/>
            <w:color w:val="0563C1"/>
            <w:u w:val="single"/>
            <w:lang w:eastAsia="en-GB"/>
          </w:rPr>
          <w:t>here</w:t>
        </w:r>
      </w:hyperlink>
      <w:r w:rsidRPr="0F22832D" w:rsidR="00217C9E">
        <w:rPr>
          <w:rFonts w:eastAsia="Calibri" w:cs="Arial" w:eastAsiaTheme="minorAscii" w:cstheme="minorBidi"/>
          <w:lang w:eastAsia="en-GB"/>
        </w:rPr>
        <w:t xml:space="preserve"> </w:t>
      </w:r>
    </w:p>
    <w:p w:rsidRPr="00217C9E" w:rsidR="00217C9E" w:rsidP="00217C9E" w:rsidRDefault="00217C9E" w14:paraId="70909481" w14:textId="36D1D823">
      <w:pPr>
        <w:spacing w:line="276" w:lineRule="auto"/>
        <w:rPr>
          <w:rFonts w:eastAsiaTheme="minorHAnsi" w:cstheme="minorBidi"/>
          <w:szCs w:val="24"/>
          <w:lang w:eastAsia="en-GB"/>
        </w:rPr>
      </w:pPr>
      <w:r w:rsidRPr="00217C9E">
        <w:rPr>
          <w:rFonts w:eastAsiaTheme="minorHAnsi" w:cstheme="minorBidi"/>
          <w:szCs w:val="24"/>
        </w:rPr>
        <w:t xml:space="preserve">For </w:t>
      </w:r>
      <w:r w:rsidR="003C3BBE">
        <w:rPr>
          <w:rFonts w:eastAsiaTheme="minorHAnsi" w:cstheme="minorBidi"/>
          <w:szCs w:val="24"/>
        </w:rPr>
        <w:t>other</w:t>
      </w:r>
      <w:r w:rsidRPr="00217C9E">
        <w:rPr>
          <w:rFonts w:eastAsiaTheme="minorHAnsi" w:cstheme="minorBidi"/>
          <w:szCs w:val="24"/>
        </w:rPr>
        <w:t xml:space="preserve"> </w:t>
      </w:r>
      <w:r w:rsidR="00BB165F">
        <w:rPr>
          <w:rFonts w:eastAsiaTheme="minorHAnsi" w:cstheme="minorBidi"/>
          <w:szCs w:val="24"/>
        </w:rPr>
        <w:t>enquires</w:t>
      </w:r>
      <w:r w:rsidRPr="00217C9E">
        <w:rPr>
          <w:rFonts w:eastAsiaTheme="minorHAnsi" w:cstheme="minorBidi"/>
          <w:szCs w:val="24"/>
        </w:rPr>
        <w:t xml:space="preserve"> </w:t>
      </w:r>
      <w:r w:rsidRPr="00217C9E">
        <w:rPr>
          <w:rFonts w:eastAsiaTheme="minorHAnsi" w:cstheme="minorBidi"/>
          <w:szCs w:val="24"/>
          <w:lang w:eastAsia="en-GB"/>
        </w:rPr>
        <w:t xml:space="preserve">please email </w:t>
      </w:r>
      <w:hyperlink w:history="1" r:id="rId12">
        <w:r w:rsidRPr="00217C9E">
          <w:rPr>
            <w:rFonts w:eastAsiaTheme="minorHAnsi" w:cstheme="minorBidi"/>
            <w:color w:val="0563C1" w:themeColor="hyperlink"/>
            <w:szCs w:val="24"/>
            <w:u w:val="single"/>
            <w:lang w:eastAsia="en-GB"/>
          </w:rPr>
          <w:t>bedgebury@forestryengland.uk</w:t>
        </w:r>
      </w:hyperlink>
      <w:r w:rsidRPr="00217C9E">
        <w:rPr>
          <w:rFonts w:eastAsiaTheme="minorHAnsi" w:cstheme="minorBidi"/>
          <w:szCs w:val="24"/>
          <w:lang w:eastAsia="en-GB"/>
        </w:rPr>
        <w:t xml:space="preserve"> </w:t>
      </w:r>
    </w:p>
    <w:p w:rsidR="003C3BBE" w:rsidP="00217C9E" w:rsidRDefault="003C3BBE" w14:paraId="6508889B" w14:textId="77777777">
      <w:pPr>
        <w:spacing w:line="240" w:lineRule="auto"/>
        <w:rPr>
          <w:rFonts w:eastAsiaTheme="minorHAnsi" w:cstheme="minorBidi"/>
          <w:lang w:eastAsia="en-GB"/>
        </w:rPr>
      </w:pPr>
    </w:p>
    <w:p w:rsidRPr="003C3BBE" w:rsidR="007D3F1D" w:rsidP="003C3BBE" w:rsidRDefault="00217C9E" w14:paraId="294AE411" w14:textId="2B5D89A9">
      <w:pPr>
        <w:spacing w:line="240" w:lineRule="auto"/>
        <w:rPr>
          <w:rFonts w:eastAsiaTheme="minorHAnsi" w:cstheme="minorBidi"/>
          <w:lang w:eastAsia="en-GB"/>
        </w:rPr>
      </w:pPr>
      <w:r w:rsidRPr="00217C9E">
        <w:rPr>
          <w:rFonts w:eastAsiaTheme="minorHAnsi" w:cstheme="minorBidi"/>
          <w:lang w:eastAsia="en-GB"/>
        </w:rPr>
        <w:t xml:space="preserve">For more information about volunteering at different Forestry England sites please visit our website     </w:t>
      </w:r>
      <w:hyperlink w:history="1" r:id="rId13">
        <w:r w:rsidRPr="00217C9E">
          <w:rPr>
            <w:rFonts w:eastAsiaTheme="minorHAnsi" w:cstheme="minorBidi"/>
            <w:color w:val="0563C1" w:themeColor="hyperlink"/>
            <w:u w:val="single"/>
            <w:lang w:eastAsia="en-GB"/>
          </w:rPr>
          <w:t>www.forestryengland.uk/volunteering</w:t>
        </w:r>
      </w:hyperlink>
    </w:p>
    <w:sectPr w:rsidRPr="003C3BBE" w:rsidR="007D3F1D" w:rsidSect="00630369">
      <w:headerReference w:type="default" r:id="rId14"/>
      <w:footerReference w:type="default" r:id="rId15"/>
      <w:headerReference w:type="first" r:id="rId16"/>
      <w:footerReference w:type="first" r:id="rId17"/>
      <w:pgSz w:w="11900" w:h="16840" w:orient="portrait"/>
      <w:pgMar w:top="241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A38" w:rsidP="00124B8E" w:rsidRDefault="00190A38" w14:paraId="579A1EEE" w14:textId="77777777">
      <w:r>
        <w:separator/>
      </w:r>
    </w:p>
  </w:endnote>
  <w:endnote w:type="continuationSeparator" w:id="0">
    <w:p w:rsidR="00190A38" w:rsidP="00124B8E" w:rsidRDefault="00190A38" w14:paraId="2080A8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2613" w:rsidR="00526772" w:rsidP="00526772" w:rsidRDefault="00526772" w14:paraId="25E93210" w14:textId="7CCC762A">
    <w:pPr>
      <w:pStyle w:val="Footer"/>
    </w:pPr>
    <w:r w:rsidRPr="009F150C">
      <w:rPr>
        <w:sz w:val="20"/>
        <w:szCs w:val="20"/>
        <w:lang w:val="en-US"/>
      </w:rPr>
      <w:fldChar w:fldCharType="begin"/>
    </w:r>
    <w:r w:rsidRPr="009F150C">
      <w:rPr>
        <w:sz w:val="20"/>
        <w:szCs w:val="20"/>
        <w:lang w:val="en-US"/>
      </w:rPr>
      <w:instrText xml:space="preserve"> PAGE </w:instrText>
    </w:r>
    <w:r w:rsidRPr="009F150C"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2</w:t>
    </w:r>
    <w:r w:rsidRPr="009F150C">
      <w:rPr>
        <w:sz w:val="20"/>
        <w:szCs w:val="20"/>
        <w:lang w:val="en-US"/>
      </w:rPr>
      <w:fldChar w:fldCharType="end"/>
    </w:r>
    <w:r w:rsidRPr="009F150C">
      <w:rPr>
        <w:sz w:val="20"/>
        <w:szCs w:val="20"/>
        <w:lang w:val="en-US"/>
      </w:rPr>
      <w:t xml:space="preserve"> </w:t>
    </w:r>
    <w:r w:rsidRPr="00F62613">
      <w:rPr>
        <w:lang w:val="en-US"/>
      </w:rPr>
      <w:t xml:space="preserve">   </w:t>
    </w:r>
    <w:r w:rsidRPr="009F150C">
      <w:rPr>
        <w:b/>
        <w:color w:val="57A333"/>
        <w:sz w:val="20"/>
        <w:szCs w:val="20"/>
        <w:lang w:val="en-US"/>
      </w:rPr>
      <w:t>|</w:t>
    </w:r>
    <w:r w:rsidRPr="009F150C">
      <w:rPr>
        <w:sz w:val="20"/>
        <w:szCs w:val="20"/>
        <w:lang w:val="en-US"/>
      </w:rPr>
      <w:t xml:space="preserve">    Volunteer Role Description</w:t>
    </w:r>
    <w:r w:rsidRPr="00F62613">
      <w:rPr>
        <w:lang w:val="en-US"/>
      </w:rPr>
      <w:t xml:space="preserve">    </w:t>
    </w:r>
    <w:r w:rsidRPr="009F150C">
      <w:rPr>
        <w:b/>
        <w:color w:val="57A333"/>
        <w:sz w:val="20"/>
        <w:szCs w:val="20"/>
        <w:lang w:val="en-US"/>
      </w:rPr>
      <w:t>|</w:t>
    </w:r>
    <w:r w:rsidRPr="009F150C">
      <w:rPr>
        <w:sz w:val="20"/>
        <w:szCs w:val="20"/>
        <w:lang w:val="en-US"/>
      </w:rPr>
      <w:t xml:space="preserve">    </w:t>
    </w:r>
    <w:r>
      <w:rPr>
        <w:sz w:val="20"/>
        <w:szCs w:val="20"/>
        <w:lang w:val="en-US"/>
      </w:rPr>
      <w:t>Wednesday Wild Crew</w:t>
    </w:r>
    <w:r w:rsidRPr="00F62613">
      <w:rPr>
        <w:lang w:val="en-US"/>
      </w:rPr>
      <w:t xml:space="preserve">    </w:t>
    </w:r>
    <w:r w:rsidRPr="00F62613">
      <w:rPr>
        <w:b/>
        <w:color w:val="57A333"/>
        <w:lang w:val="en-US"/>
      </w:rPr>
      <w:t>|</w:t>
    </w:r>
    <w:r w:rsidRPr="00F62613">
      <w:rPr>
        <w:lang w:val="en-US"/>
      </w:rPr>
      <w:t xml:space="preserve">    </w:t>
    </w:r>
    <w:r w:rsidRPr="009F150C">
      <w:rPr>
        <w:noProof/>
        <w:sz w:val="20"/>
        <w:szCs w:val="20"/>
      </w:rPr>
      <w:fldChar w:fldCharType="begin"/>
    </w:r>
    <w:r w:rsidRPr="009F150C">
      <w:rPr>
        <w:noProof/>
        <w:sz w:val="20"/>
        <w:szCs w:val="20"/>
      </w:rPr>
      <w:instrText xml:space="preserve"> DATE  </w:instrText>
    </w:r>
    <w:r w:rsidRPr="009F150C">
      <w:rPr>
        <w:noProof/>
        <w:sz w:val="20"/>
        <w:szCs w:val="20"/>
      </w:rPr>
      <w:fldChar w:fldCharType="separate"/>
    </w:r>
    <w:r w:rsidR="00FE5CCD">
      <w:rPr>
        <w:noProof/>
        <w:sz w:val="20"/>
        <w:szCs w:val="20"/>
      </w:rPr>
      <w:t>14/02/2023</w:t>
    </w:r>
    <w:r w:rsidRPr="009F150C">
      <w:rPr>
        <w:noProof/>
        <w:sz w:val="20"/>
        <w:szCs w:val="20"/>
      </w:rPr>
      <w:fldChar w:fldCharType="end"/>
    </w:r>
  </w:p>
  <w:p w:rsidRPr="00526772" w:rsidR="004434E3" w:rsidP="00526772" w:rsidRDefault="004434E3" w14:paraId="67578078" w14:textId="38BC2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2613" w:rsidR="00857661" w:rsidP="00857661" w:rsidRDefault="00857661" w14:paraId="4E9B985A" w14:textId="46A1B45B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 w:rsidR="00344D50">
      <w:rPr>
        <w:noProof/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B53737"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B53737">
      <w:rPr>
        <w:sz w:val="20"/>
        <w:szCs w:val="20"/>
        <w:lang w:val="en-US"/>
      </w:rPr>
      <w:t xml:space="preserve">Wednesday </w:t>
    </w:r>
    <w:r w:rsidR="00AD0138">
      <w:rPr>
        <w:sz w:val="20"/>
        <w:szCs w:val="20"/>
        <w:lang w:val="en-US"/>
      </w:rPr>
      <w:t>Wild</w:t>
    </w:r>
    <w:r w:rsidR="00B53737">
      <w:rPr>
        <w:sz w:val="20"/>
        <w:szCs w:val="20"/>
        <w:lang w:val="en-US"/>
      </w:rPr>
      <w:t xml:space="preserve"> Crew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F62613">
      <w:rPr>
        <w:sz w:val="20"/>
        <w:szCs w:val="20"/>
      </w:rPr>
      <w:fldChar w:fldCharType="begin"/>
    </w:r>
    <w:r w:rsidRPr="00F62613">
      <w:rPr>
        <w:sz w:val="20"/>
        <w:szCs w:val="20"/>
      </w:rPr>
      <w:instrText xml:space="preserve"> DATE  </w:instrText>
    </w:r>
    <w:r w:rsidRPr="00F62613">
      <w:rPr>
        <w:sz w:val="20"/>
        <w:szCs w:val="20"/>
      </w:rPr>
      <w:fldChar w:fldCharType="separate"/>
    </w:r>
    <w:r w:rsidR="00FE5CCD">
      <w:rPr>
        <w:noProof/>
        <w:sz w:val="20"/>
        <w:szCs w:val="20"/>
      </w:rPr>
      <w:t>14/02/2023</w:t>
    </w:r>
    <w:r w:rsidRPr="00F62613">
      <w:rPr>
        <w:sz w:val="20"/>
        <w:szCs w:val="20"/>
      </w:rPr>
      <w:fldChar w:fldCharType="end"/>
    </w:r>
  </w:p>
  <w:p w:rsidR="00857661" w:rsidRDefault="00857661" w14:paraId="4230A4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A38" w:rsidP="00124B8E" w:rsidRDefault="00190A38" w14:paraId="343F1D08" w14:textId="77777777">
      <w:r>
        <w:separator/>
      </w:r>
    </w:p>
  </w:footnote>
  <w:footnote w:type="continuationSeparator" w:id="0">
    <w:p w:rsidR="00190A38" w:rsidP="00124B8E" w:rsidRDefault="00190A38" w14:paraId="434811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B4F8D" w:rsidRDefault="00210C2E" w14:paraId="0EFDBF34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046AD" wp14:editId="15E415D2">
              <wp:simplePos x="0" y="0"/>
              <wp:positionH relativeFrom="column">
                <wp:posOffset>-466725</wp:posOffset>
              </wp:positionH>
              <wp:positionV relativeFrom="paragraph">
                <wp:posOffset>273685</wp:posOffset>
              </wp:positionV>
              <wp:extent cx="6686550" cy="53213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B4E9D" w:rsidR="001202C4" w:rsidP="001202C4" w:rsidRDefault="001202C4" w14:paraId="7ADF0967" w14:textId="77777777">
                          <w:pPr>
                            <w:pStyle w:val="Heading1"/>
                            <w:jc w:val="right"/>
                            <w:rPr>
                              <w:b w:val="0"/>
                              <w:bCs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DB4E9D">
                            <w:rPr>
                              <w:b w:val="0"/>
                              <w:bCs w:val="0"/>
                              <w:sz w:val="36"/>
                              <w:szCs w:val="36"/>
                            </w:rPr>
                            <w:t>Bedgebury National Pinetum</w:t>
                          </w:r>
                        </w:p>
                        <w:p w:rsidRPr="00210C2E" w:rsidR="00CB4F8D" w:rsidP="00630369" w:rsidRDefault="00CB4F8D" w14:paraId="3AF6ED6B" w14:textId="480A342F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D4046AD">
              <v:stroke joinstyle="miter"/>
              <v:path gradientshapeok="t" o:connecttype="rect"/>
            </v:shapetype>
            <v:shape id="Text Box 4" style="position:absolute;margin-left:-36.75pt;margin-top:21.55pt;width:526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5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fH4zn83QxdE3m4xHk4RrdnltnQ9fBWgSjYI6pCWhxQ6P&#10;PmBFDD2FxGIG1rVSiRplSIMVJp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">
              <v:textbox>
                <w:txbxContent>
                  <w:p w:rsidRPr="00DB4E9D" w:rsidR="001202C4" w:rsidP="001202C4" w:rsidRDefault="001202C4" w14:paraId="7ADF0967" w14:textId="77777777">
                    <w:pPr>
                      <w:pStyle w:val="Heading1"/>
                      <w:jc w:val="right"/>
                      <w:rPr>
                        <w:b w:val="0"/>
                        <w:bCs w:val="0"/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  <w:r w:rsidRPr="00DB4E9D">
                      <w:rPr>
                        <w:b w:val="0"/>
                        <w:bCs w:val="0"/>
                        <w:sz w:val="36"/>
                        <w:szCs w:val="36"/>
                      </w:rPr>
                      <w:t>Bedgebury National Pinetum</w:t>
                    </w:r>
                  </w:p>
                  <w:p w:rsidRPr="00210C2E" w:rsidR="00CB4F8D" w:rsidP="00630369" w:rsidRDefault="00CB4F8D" w14:paraId="3AF6ED6B" w14:textId="480A342F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25CAE4" wp14:editId="46E5701C">
          <wp:simplePos x="0" y="0"/>
          <wp:positionH relativeFrom="column">
            <wp:posOffset>-872490</wp:posOffset>
          </wp:positionH>
          <wp:positionV relativeFrom="paragraph">
            <wp:posOffset>-426720</wp:posOffset>
          </wp:positionV>
          <wp:extent cx="7488555" cy="13830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5515" w:rsidRDefault="003D2EF7" w14:paraId="4952B044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AAF7F" wp14:editId="1919D096">
              <wp:simplePos x="0" y="0"/>
              <wp:positionH relativeFrom="column">
                <wp:posOffset>2451652</wp:posOffset>
              </wp:positionH>
              <wp:positionV relativeFrom="paragraph">
                <wp:posOffset>-198424</wp:posOffset>
              </wp:positionV>
              <wp:extent cx="3784766" cy="847725"/>
              <wp:effectExtent l="0" t="0" r="635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4766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EF7" w:rsidRDefault="003D2EF7" w14:paraId="2648521D" w14:textId="77777777"/>
                        <w:p w:rsidR="003D2EF7" w:rsidP="003D2EF7" w:rsidRDefault="003D2EF7" w14:paraId="3F82FB67" w14:textId="77777777">
                          <w:pPr>
                            <w:pStyle w:val="PlainText"/>
                          </w:pPr>
                        </w:p>
                        <w:p w:rsidRPr="00DB4E9D" w:rsidR="00C52C77" w:rsidP="00C52C77" w:rsidRDefault="00C52C77" w14:paraId="5092B4E1" w14:textId="77777777">
                          <w:pPr>
                            <w:pStyle w:val="Heading1"/>
                            <w:jc w:val="right"/>
                            <w:rPr>
                              <w:b w:val="0"/>
                              <w:bCs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  <w:bookmarkStart w:name="_Hlk127270061" w:id="1"/>
                          <w:r w:rsidRPr="00DB4E9D">
                            <w:rPr>
                              <w:b w:val="0"/>
                              <w:bCs w:val="0"/>
                              <w:sz w:val="36"/>
                              <w:szCs w:val="36"/>
                            </w:rPr>
                            <w:t>Bedgebury National Pinetum</w:t>
                          </w:r>
                          <w:bookmarkEnd w:id="1"/>
                        </w:p>
                        <w:p w:rsidRPr="00217C9E" w:rsidR="003D2EF7" w:rsidP="00C52C77" w:rsidRDefault="003D2EF7" w14:paraId="1EF3623B" w14:textId="15755035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B0AAF7F">
              <v:stroke joinstyle="miter"/>
              <v:path gradientshapeok="t" o:connecttype="rect"/>
            </v:shapetype>
            <v:shape id="Text Box 6" style="position:absolute;margin-left:193.05pt;margin-top:-15.6pt;width:298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">
              <v:textbox>
                <w:txbxContent>
                  <w:p w:rsidR="003D2EF7" w:rsidRDefault="003D2EF7" w14:paraId="2648521D" w14:textId="77777777"/>
                  <w:p w:rsidR="003D2EF7" w:rsidP="003D2EF7" w:rsidRDefault="003D2EF7" w14:paraId="3F82FB67" w14:textId="77777777">
                    <w:pPr>
                      <w:pStyle w:val="PlainText"/>
                    </w:pPr>
                  </w:p>
                  <w:p w:rsidRPr="00DB4E9D" w:rsidR="00C52C77" w:rsidP="00C52C77" w:rsidRDefault="00C52C77" w14:paraId="5092B4E1" w14:textId="77777777">
                    <w:pPr>
                      <w:pStyle w:val="Heading1"/>
                      <w:jc w:val="right"/>
                      <w:rPr>
                        <w:b w:val="0"/>
                        <w:bCs w:val="0"/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  <w:r w:rsidRPr="00DB4E9D">
                      <w:rPr>
                        <w:b w:val="0"/>
                        <w:bCs w:val="0"/>
                        <w:sz w:val="36"/>
                        <w:szCs w:val="36"/>
                      </w:rPr>
                      <w:t>Bedgebury National Pinetum</w:t>
                    </w:r>
                  </w:p>
                  <w:p w:rsidRPr="00217C9E" w:rsidR="003D2EF7" w:rsidP="00C52C77" w:rsidRDefault="003D2EF7" w14:paraId="1EF3623B" w14:textId="15755035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04AE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5E4E91" wp14:editId="43F8CDAB">
          <wp:simplePos x="0" y="0"/>
          <wp:positionH relativeFrom="column">
            <wp:posOffset>-876300</wp:posOffset>
          </wp:positionH>
          <wp:positionV relativeFrom="paragraph">
            <wp:posOffset>-424815</wp:posOffset>
          </wp:positionV>
          <wp:extent cx="7506000" cy="1386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566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A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D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40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2122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61CE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CC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0043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A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0F6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E06668"/>
    <w:multiLevelType w:val="hybridMultilevel"/>
    <w:tmpl w:val="CF7681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F5B3820"/>
    <w:multiLevelType w:val="hybridMultilevel"/>
    <w:tmpl w:val="A3081C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4440A47"/>
    <w:multiLevelType w:val="hybridMultilevel"/>
    <w:tmpl w:val="252C9092"/>
    <w:lvl w:ilvl="0" w:tplc="9D1CC5F0">
      <w:start w:val="1"/>
      <w:numFmt w:val="bullet"/>
      <w:pStyle w:val="FEBullets"/>
      <w:lvlText w:val=""/>
      <w:lvlJc w:val="left"/>
      <w:pPr>
        <w:ind w:left="360" w:hanging="360"/>
      </w:pPr>
      <w:rPr>
        <w:rFonts w:hint="default" w:ascii="Symbol" w:hAnsi="Symbol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3E402C"/>
    <w:multiLevelType w:val="multilevel"/>
    <w:tmpl w:val="9EB06E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AA5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842283"/>
    <w:multiLevelType w:val="hybridMultilevel"/>
    <w:tmpl w:val="726403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F770241"/>
    <w:multiLevelType w:val="hybridMultilevel"/>
    <w:tmpl w:val="557AC3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38F07F8"/>
    <w:multiLevelType w:val="hybridMultilevel"/>
    <w:tmpl w:val="E9F601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051BFE"/>
    <w:multiLevelType w:val="hybridMultilevel"/>
    <w:tmpl w:val="05D872D4"/>
    <w:lvl w:ilvl="0" w:tplc="196A46EA">
      <w:start w:val="1"/>
      <w:numFmt w:val="decimal"/>
      <w:pStyle w:val="FE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0B0CA8"/>
    <w:multiLevelType w:val="hybridMultilevel"/>
    <w:tmpl w:val="763C74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345CF4"/>
    <w:multiLevelType w:val="hybridMultilevel"/>
    <w:tmpl w:val="68DEA9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924523"/>
    <w:multiLevelType w:val="hybridMultilevel"/>
    <w:tmpl w:val="234A56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BC57549"/>
    <w:multiLevelType w:val="hybridMultilevel"/>
    <w:tmpl w:val="103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F1C2FE8"/>
    <w:multiLevelType w:val="hybridMultilevel"/>
    <w:tmpl w:val="64E2C016"/>
    <w:lvl w:ilvl="0" w:tplc="08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 w16cid:durableId="673536908">
    <w:abstractNumId w:val="13"/>
  </w:num>
  <w:num w:numId="2" w16cid:durableId="1407993981">
    <w:abstractNumId w:val="18"/>
  </w:num>
  <w:num w:numId="3" w16cid:durableId="831220899">
    <w:abstractNumId w:val="0"/>
  </w:num>
  <w:num w:numId="4" w16cid:durableId="1835756818">
    <w:abstractNumId w:val="1"/>
  </w:num>
  <w:num w:numId="5" w16cid:durableId="1815370886">
    <w:abstractNumId w:val="2"/>
  </w:num>
  <w:num w:numId="6" w16cid:durableId="1889220361">
    <w:abstractNumId w:val="3"/>
  </w:num>
  <w:num w:numId="7" w16cid:durableId="1934434454">
    <w:abstractNumId w:val="8"/>
  </w:num>
  <w:num w:numId="8" w16cid:durableId="1892617160">
    <w:abstractNumId w:val="4"/>
  </w:num>
  <w:num w:numId="9" w16cid:durableId="510070962">
    <w:abstractNumId w:val="5"/>
  </w:num>
  <w:num w:numId="10" w16cid:durableId="624238300">
    <w:abstractNumId w:val="6"/>
  </w:num>
  <w:num w:numId="11" w16cid:durableId="1224021179">
    <w:abstractNumId w:val="7"/>
  </w:num>
  <w:num w:numId="12" w16cid:durableId="769155339">
    <w:abstractNumId w:val="9"/>
  </w:num>
  <w:num w:numId="13" w16cid:durableId="1439642907">
    <w:abstractNumId w:val="10"/>
  </w:num>
  <w:num w:numId="14" w16cid:durableId="1323120465">
    <w:abstractNumId w:val="14"/>
  </w:num>
  <w:num w:numId="15" w16cid:durableId="1196310803">
    <w:abstractNumId w:val="15"/>
  </w:num>
  <w:num w:numId="16" w16cid:durableId="2107921512">
    <w:abstractNumId w:val="21"/>
  </w:num>
  <w:num w:numId="17" w16cid:durableId="1040739681">
    <w:abstractNumId w:val="19"/>
  </w:num>
  <w:num w:numId="18" w16cid:durableId="877668317">
    <w:abstractNumId w:val="16"/>
  </w:num>
  <w:num w:numId="19" w16cid:durableId="1347096995">
    <w:abstractNumId w:val="12"/>
  </w:num>
  <w:num w:numId="20" w16cid:durableId="1667241138">
    <w:abstractNumId w:val="17"/>
  </w:num>
  <w:num w:numId="21" w16cid:durableId="1718702927">
    <w:abstractNumId w:val="11"/>
  </w:num>
  <w:num w:numId="22" w16cid:durableId="1489707545">
    <w:abstractNumId w:val="22"/>
  </w:num>
  <w:num w:numId="23" w16cid:durableId="1745183251">
    <w:abstractNumId w:val="23"/>
  </w:num>
  <w:num w:numId="24" w16cid:durableId="218522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062A57"/>
    <w:rsid w:val="000939D6"/>
    <w:rsid w:val="000A3ECF"/>
    <w:rsid w:val="000D0BD2"/>
    <w:rsid w:val="001131AE"/>
    <w:rsid w:val="00113502"/>
    <w:rsid w:val="001202C4"/>
    <w:rsid w:val="00124B8E"/>
    <w:rsid w:val="00190A38"/>
    <w:rsid w:val="00196750"/>
    <w:rsid w:val="00196C4E"/>
    <w:rsid w:val="001B6A2F"/>
    <w:rsid w:val="001B6ADC"/>
    <w:rsid w:val="001B706C"/>
    <w:rsid w:val="001C7A13"/>
    <w:rsid w:val="00210C2E"/>
    <w:rsid w:val="00217C9E"/>
    <w:rsid w:val="00243707"/>
    <w:rsid w:val="00263370"/>
    <w:rsid w:val="002A74BE"/>
    <w:rsid w:val="00331E5B"/>
    <w:rsid w:val="00344D50"/>
    <w:rsid w:val="00370D4F"/>
    <w:rsid w:val="00382BB7"/>
    <w:rsid w:val="00386338"/>
    <w:rsid w:val="00392063"/>
    <w:rsid w:val="00393BD2"/>
    <w:rsid w:val="003C3BBE"/>
    <w:rsid w:val="003D2EF7"/>
    <w:rsid w:val="003F2489"/>
    <w:rsid w:val="00404AE0"/>
    <w:rsid w:val="0041190A"/>
    <w:rsid w:val="00423407"/>
    <w:rsid w:val="00437A58"/>
    <w:rsid w:val="0044300C"/>
    <w:rsid w:val="004434E3"/>
    <w:rsid w:val="004521D8"/>
    <w:rsid w:val="004551A5"/>
    <w:rsid w:val="0048588A"/>
    <w:rsid w:val="004B0F54"/>
    <w:rsid w:val="004F67DB"/>
    <w:rsid w:val="0050395B"/>
    <w:rsid w:val="00521DD4"/>
    <w:rsid w:val="00526772"/>
    <w:rsid w:val="0053542B"/>
    <w:rsid w:val="005475B8"/>
    <w:rsid w:val="0058595C"/>
    <w:rsid w:val="0059222A"/>
    <w:rsid w:val="005A0B23"/>
    <w:rsid w:val="005D7F95"/>
    <w:rsid w:val="00615C8F"/>
    <w:rsid w:val="0062381A"/>
    <w:rsid w:val="00630369"/>
    <w:rsid w:val="00653D48"/>
    <w:rsid w:val="00656F86"/>
    <w:rsid w:val="00691517"/>
    <w:rsid w:val="006D4A8B"/>
    <w:rsid w:val="00704A4E"/>
    <w:rsid w:val="00744B4A"/>
    <w:rsid w:val="00753DC2"/>
    <w:rsid w:val="00756C20"/>
    <w:rsid w:val="007751DE"/>
    <w:rsid w:val="007D3F1D"/>
    <w:rsid w:val="007E31F7"/>
    <w:rsid w:val="007E3ACF"/>
    <w:rsid w:val="00820CF0"/>
    <w:rsid w:val="00831FF1"/>
    <w:rsid w:val="00855569"/>
    <w:rsid w:val="00857661"/>
    <w:rsid w:val="00895216"/>
    <w:rsid w:val="008C432E"/>
    <w:rsid w:val="008E1CF4"/>
    <w:rsid w:val="008F067E"/>
    <w:rsid w:val="008F1FED"/>
    <w:rsid w:val="008F7926"/>
    <w:rsid w:val="00923C19"/>
    <w:rsid w:val="009435B9"/>
    <w:rsid w:val="009458B8"/>
    <w:rsid w:val="0097319E"/>
    <w:rsid w:val="009F6DB8"/>
    <w:rsid w:val="00A07FFD"/>
    <w:rsid w:val="00A55FC1"/>
    <w:rsid w:val="00A74E2B"/>
    <w:rsid w:val="00AB2589"/>
    <w:rsid w:val="00AC6F56"/>
    <w:rsid w:val="00AD0138"/>
    <w:rsid w:val="00B53737"/>
    <w:rsid w:val="00B5761B"/>
    <w:rsid w:val="00B764B7"/>
    <w:rsid w:val="00B967B1"/>
    <w:rsid w:val="00BB165F"/>
    <w:rsid w:val="00BF7761"/>
    <w:rsid w:val="00C52C77"/>
    <w:rsid w:val="00C578A2"/>
    <w:rsid w:val="00CA1936"/>
    <w:rsid w:val="00CA7165"/>
    <w:rsid w:val="00CB243E"/>
    <w:rsid w:val="00CB4F8D"/>
    <w:rsid w:val="00CE76DD"/>
    <w:rsid w:val="00CE7F79"/>
    <w:rsid w:val="00D9195E"/>
    <w:rsid w:val="00DB6CB0"/>
    <w:rsid w:val="00DD1334"/>
    <w:rsid w:val="00DF4546"/>
    <w:rsid w:val="00DF66CB"/>
    <w:rsid w:val="00DF725C"/>
    <w:rsid w:val="00E26CBA"/>
    <w:rsid w:val="00EE3FF0"/>
    <w:rsid w:val="00EE4050"/>
    <w:rsid w:val="00EE6608"/>
    <w:rsid w:val="00F11996"/>
    <w:rsid w:val="00F51F47"/>
    <w:rsid w:val="00F92778"/>
    <w:rsid w:val="00F9354E"/>
    <w:rsid w:val="00F95515"/>
    <w:rsid w:val="00FA1EEA"/>
    <w:rsid w:val="00FD1770"/>
    <w:rsid w:val="00FE5CCD"/>
    <w:rsid w:val="0F22832D"/>
    <w:rsid w:val="21FABB57"/>
    <w:rsid w:val="2B1FD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93F8"/>
  <w15:docId w15:val="{0FDEA534-F5D1-4EE1-9366-E9C4B2C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PlainText"/>
    <w:qFormat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Heading1">
    <w:name w:val="heading 1"/>
    <w:next w:val="FEBodyText"/>
    <w:link w:val="Heading1Char"/>
    <w:qFormat/>
    <w:rsid w:val="00404AE0"/>
    <w:pPr>
      <w:keepNext/>
      <w:spacing w:after="120"/>
      <w:outlineLvl w:val="0"/>
    </w:pPr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404AE0"/>
    <w:pPr>
      <w:keepNext/>
      <w:spacing w:before="240" w:after="60"/>
      <w:outlineLvl w:val="1"/>
    </w:pPr>
    <w:rPr>
      <w:rFonts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404AE0"/>
    <w:pPr>
      <w:keepNext/>
      <w:spacing w:before="240" w:after="60"/>
      <w:outlineLvl w:val="2"/>
    </w:pPr>
    <w:rPr>
      <w:rFonts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404AE0"/>
    <w:pPr>
      <w:keepNext/>
      <w:spacing w:before="240" w:after="60"/>
      <w:outlineLvl w:val="3"/>
    </w:pPr>
    <w:rPr>
      <w:rFonts w:ascii="Trebuchet MS" w:hAnsi="Trebuchet MS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24B8E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4B8E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nhideWhenUsed/>
    <w:rsid w:val="00124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4B8E"/>
    <w:rPr>
      <w:rFonts w:ascii="Trebuchet MS" w:hAnsi="Trebuchet MS"/>
    </w:rPr>
  </w:style>
  <w:style w:type="character" w:styleId="Heading5Char" w:customStyle="1">
    <w:name w:val="Heading 5 Char"/>
    <w:basedOn w:val="DefaultParagraphFont"/>
    <w:link w:val="Heading5"/>
    <w:uiPriority w:val="9"/>
    <w:rsid w:val="00124B8E"/>
    <w:rPr>
      <w:rFonts w:ascii="Trebuchet MS" w:hAnsi="Trebuchet MS" w:eastAsiaTheme="majorEastAsia" w:cstheme="majorBidi"/>
      <w:i/>
      <w:color w:val="2F5496" w:themeColor="accent1" w:themeShade="BF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rsid w:val="00124B8E"/>
    <w:rPr>
      <w:rFonts w:ascii="Consolas" w:hAnsi="Consolas" w:eastAsia="Times New Roman" w:cs="Consolas"/>
      <w:sz w:val="21"/>
      <w:szCs w:val="21"/>
    </w:rPr>
  </w:style>
  <w:style w:type="character" w:styleId="Heading1Char" w:customStyle="1">
    <w:name w:val="Heading 1 Char"/>
    <w:basedOn w:val="DefaultParagraphFont"/>
    <w:link w:val="Heading1"/>
    <w:rsid w:val="00404AE0"/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character" w:styleId="Heading2Char" w:customStyle="1">
    <w:name w:val="Heading 2 Char"/>
    <w:basedOn w:val="DefaultParagraphFont"/>
    <w:link w:val="Heading2"/>
    <w:rsid w:val="00404AE0"/>
    <w:rPr>
      <w:rFonts w:ascii="Trebuchet MS" w:hAnsi="Trebuchet MS" w:eastAsia="Times New Roman" w:cs="Arial"/>
      <w:b/>
      <w:bCs/>
      <w:iCs/>
      <w:color w:val="008847"/>
      <w:sz w:val="36"/>
      <w:szCs w:val="28"/>
    </w:rPr>
  </w:style>
  <w:style w:type="character" w:styleId="Heading3Char" w:customStyle="1">
    <w:name w:val="Heading 3 Char"/>
    <w:basedOn w:val="DefaultParagraphFont"/>
    <w:link w:val="Heading3"/>
    <w:rsid w:val="00404AE0"/>
    <w:rPr>
      <w:rFonts w:ascii="Trebuchet MS" w:hAnsi="Trebuchet MS" w:eastAsia="Times New Roman" w:cs="Arial"/>
      <w:b/>
      <w:bCs/>
      <w:color w:val="008847"/>
      <w:sz w:val="28"/>
      <w:szCs w:val="26"/>
    </w:rPr>
  </w:style>
  <w:style w:type="character" w:styleId="Heading4Char" w:customStyle="1">
    <w:name w:val="Heading 4 Char"/>
    <w:basedOn w:val="DefaultParagraphFont"/>
    <w:link w:val="Heading4"/>
    <w:rsid w:val="00404AE0"/>
    <w:rPr>
      <w:rFonts w:ascii="Trebuchet MS" w:hAnsi="Trebuchet MS" w:eastAsia="Times New Roman" w:cs="Times New Roman"/>
      <w:b/>
      <w:bCs/>
      <w:szCs w:val="28"/>
    </w:rPr>
  </w:style>
  <w:style w:type="paragraph" w:styleId="Maintitle" w:customStyle="1">
    <w:name w:val="Main title"/>
    <w:rsid w:val="00404AE0"/>
    <w:pPr>
      <w:spacing w:after="200"/>
    </w:pPr>
    <w:rPr>
      <w:rFonts w:ascii="Trebuchet MS" w:hAnsi="Trebuchet MS" w:eastAsia="Times New Roman" w:cs="Times New Roman"/>
      <w:b/>
      <w:bCs/>
      <w:color w:val="008847"/>
      <w:sz w:val="72"/>
      <w:szCs w:val="22"/>
    </w:rPr>
  </w:style>
  <w:style w:type="paragraph" w:styleId="FEBodyText" w:customStyle="1">
    <w:name w:val="FE Body Text"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FEBullets" w:customStyle="1">
    <w:name w:val="FE Bullets"/>
    <w:basedOn w:val="Normal"/>
    <w:rsid w:val="00404AE0"/>
    <w:pPr>
      <w:numPr>
        <w:numId w:val="1"/>
      </w:numPr>
    </w:pPr>
  </w:style>
  <w:style w:type="paragraph" w:styleId="FENumbering" w:customStyle="1">
    <w:name w:val="FE Numbering"/>
    <w:basedOn w:val="FEBullets"/>
    <w:rsid w:val="00404AE0"/>
    <w:pPr>
      <w:numPr>
        <w:numId w:val="2"/>
      </w:numPr>
    </w:pPr>
  </w:style>
  <w:style w:type="paragraph" w:styleId="Revision">
    <w:name w:val="Revision"/>
    <w:hidden/>
    <w:uiPriority w:val="99"/>
    <w:semiHidden/>
    <w:rsid w:val="00B5761B"/>
  </w:style>
  <w:style w:type="paragraph" w:styleId="BalloonText">
    <w:name w:val="Balloon Text"/>
    <w:basedOn w:val="Normal"/>
    <w:link w:val="BalloonTextChar"/>
    <w:uiPriority w:val="99"/>
    <w:semiHidden/>
    <w:unhideWhenUsed/>
    <w:rsid w:val="00382BB7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B7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D2EF7"/>
    <w:pPr>
      <w:autoSpaceDE w:val="0"/>
      <w:autoSpaceDN w:val="0"/>
      <w:adjustRightInd w:val="0"/>
    </w:pPr>
    <w:rPr>
      <w:rFonts w:ascii="Arial" w:hAnsi="Arial" w:eastAsia="Times New Roman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F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2EF7"/>
    <w:rPr>
      <w:rFonts w:ascii="Trebuchet MS" w:hAnsi="Trebuchet MS" w:eastAsia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DD4"/>
    <w:pPr>
      <w:spacing w:line="240" w:lineRule="auto"/>
      <w:ind w:left="720"/>
    </w:pPr>
    <w:rPr>
      <w:rFonts w:ascii="Calibri" w:hAnsi="Calibri" w:cs="Calibri"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B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orestryengland.uk/volunteerin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edgebury@forestryengland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public.forestryengland.uk/EOI/" TargetMode="External" Id="R5ed478d63e1b4f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10F04D3C874596CEFB0D2EFF0DFD" ma:contentTypeVersion="13" ma:contentTypeDescription="Create a new document." ma:contentTypeScope="" ma:versionID="e8a71380bbb0021552ca113c15455c80">
  <xsd:schema xmlns:xsd="http://www.w3.org/2001/XMLSchema" xmlns:xs="http://www.w3.org/2001/XMLSchema" xmlns:p="http://schemas.microsoft.com/office/2006/metadata/properties" xmlns:ns2="5f385fed-d8b0-4ffb-8047-8d776872b443" xmlns:ns3="955d618a-1042-4dea-9a91-53abec312b27" targetNamespace="http://schemas.microsoft.com/office/2006/metadata/properties" ma:root="true" ma:fieldsID="24fb1ea48ac243500d06a14f5db3b3d1" ns2:_="" ns3:_="">
    <xsd:import namespace="5f385fed-d8b0-4ffb-8047-8d776872b443"/>
    <xsd:import namespace="955d618a-1042-4dea-9a91-53abec31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5fed-d8b0-4ffb-8047-8d776872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618a-1042-4dea-9a91-53abec312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b01e56-5fc0-48dd-a38a-8198236d891f}" ma:internalName="TaxCatchAll" ma:showField="CatchAllData" ma:web="955d618a-1042-4dea-9a91-53abec31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85fed-d8b0-4ffb-8047-8d776872b443">
      <Terms xmlns="http://schemas.microsoft.com/office/infopath/2007/PartnerControls"/>
    </lcf76f155ced4ddcb4097134ff3c332f>
    <TaxCatchAll xmlns="955d618a-1042-4dea-9a91-53abec312b27" xsi:nil="true"/>
  </documentManagement>
</p:properties>
</file>

<file path=customXml/itemProps1.xml><?xml version="1.0" encoding="utf-8"?>
<ds:datastoreItem xmlns:ds="http://schemas.openxmlformats.org/officeDocument/2006/customXml" ds:itemID="{0187C637-2A1F-413E-AF23-4BEC7BD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85fed-d8b0-4ffb-8047-8d776872b443"/>
    <ds:schemaRef ds:uri="955d618a-1042-4dea-9a91-53abec31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1B3C3-DEC1-48F4-BFBC-AF0E9E75C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F8E2E-AFDC-499D-B9ED-FE2804491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81642-D7C3-4498-8A02-839C04205AAE}">
  <ds:schemaRefs>
    <ds:schemaRef ds:uri="http://schemas.microsoft.com/office/2006/metadata/properties"/>
    <ds:schemaRef ds:uri="http://schemas.microsoft.com/office/infopath/2007/PartnerControls"/>
    <ds:schemaRef ds:uri="5f385fed-d8b0-4ffb-8047-8d776872b443"/>
    <ds:schemaRef ds:uri="955d618a-1042-4dea-9a91-53abec312b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Laidler, Dylan</lastModifiedBy>
  <revision>9</revision>
  <dcterms:created xsi:type="dcterms:W3CDTF">2025-02-10T12:31:00.0000000Z</dcterms:created>
  <dcterms:modified xsi:type="dcterms:W3CDTF">2025-06-24T08:17:31.8882119Z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0x010100709510F04D3C874596CEFB0D2EFF0DFD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2025-02-10T12:31:20Z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ebcd6a72-7566-43e1-a424-3db89bc90a13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SIP_Label_5ad63538-a7d0-4d63-95ef-ceb71aab01ba_Tag">
    <vt:lpwstr>10, 3, 0, 2</vt:lpwstr>
  </property>
  <property fmtid="{D5CDD505-2E9C-101B-9397-08002B2CF9AE}" pid="11" name="MediaServiceImageTags">
    <vt:lpwstr/>
  </property>
</Properties>
</file>